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7075F8" w14:textId="77777777" w:rsidR="00BA4330" w:rsidRPr="00BA1BDB" w:rsidRDefault="00B33687" w:rsidP="00BA4330">
      <w:pPr>
        <w:ind w:left="3600" w:firstLine="720"/>
        <w:rPr>
          <w:rFonts w:eastAsia="Times New Roman" w:cstheme="minorHAnsi"/>
        </w:rPr>
      </w:pPr>
      <w:r w:rsidRPr="00BA1BDB">
        <w:rPr>
          <w:rFonts w:cstheme="minorHAnsi"/>
          <w:noProof/>
          <w:sz w:val="28"/>
          <w:u w:val="single"/>
        </w:rPr>
        <mc:AlternateContent>
          <mc:Choice Requires="wps">
            <w:drawing>
              <wp:anchor distT="0" distB="0" distL="114300" distR="114300" simplePos="0" relativeHeight="251661312" behindDoc="0" locked="0" layoutInCell="1" allowOverlap="1" wp14:anchorId="6C357696" wp14:editId="6A92DC05">
                <wp:simplePos x="0" y="0"/>
                <wp:positionH relativeFrom="column">
                  <wp:posOffset>5177658</wp:posOffset>
                </wp:positionH>
                <wp:positionV relativeFrom="paragraph">
                  <wp:posOffset>63500</wp:posOffset>
                </wp:positionV>
                <wp:extent cx="5007935" cy="3657600"/>
                <wp:effectExtent l="12700" t="0" r="21590" b="38100"/>
                <wp:wrapNone/>
                <wp:docPr id="9" name="Cloud 9"/>
                <wp:cNvGraphicFramePr/>
                <a:graphic xmlns:a="http://schemas.openxmlformats.org/drawingml/2006/main">
                  <a:graphicData uri="http://schemas.microsoft.com/office/word/2010/wordprocessingShape">
                    <wps:wsp>
                      <wps:cNvSpPr/>
                      <wps:spPr>
                        <a:xfrm>
                          <a:off x="0" y="0"/>
                          <a:ext cx="5007935" cy="3657600"/>
                        </a:xfrm>
                        <a:prstGeom prst="cloud">
                          <a:avLst/>
                        </a:prstGeom>
                        <a:solidFill>
                          <a:srgbClr val="7F0000"/>
                        </a:solidFill>
                      </wps:spPr>
                      <wps:style>
                        <a:lnRef idx="2">
                          <a:schemeClr val="accent1">
                            <a:shade val="50000"/>
                          </a:schemeClr>
                        </a:lnRef>
                        <a:fillRef idx="1">
                          <a:schemeClr val="accent1"/>
                        </a:fillRef>
                        <a:effectRef idx="0">
                          <a:schemeClr val="accent1"/>
                        </a:effectRef>
                        <a:fontRef idx="minor">
                          <a:schemeClr val="lt1"/>
                        </a:fontRef>
                      </wps:style>
                      <wps:txbx>
                        <w:txbxContent>
                          <w:p w14:paraId="4B4A5797" w14:textId="77777777" w:rsidR="00B33687" w:rsidRPr="00BA1BDB" w:rsidRDefault="00B33687" w:rsidP="00BA1BDB">
                            <w:pPr>
                              <w:jc w:val="center"/>
                              <w:rPr>
                                <w:rFonts w:eastAsia="Times New Roman" w:cstheme="minorHAnsi"/>
                                <w:b/>
                                <w:color w:val="FFFFFF" w:themeColor="background1"/>
                                <w:sz w:val="22"/>
                                <w:szCs w:val="22"/>
                                <w:u w:val="single"/>
                                <w:lang w:val="en-AU"/>
                              </w:rPr>
                            </w:pPr>
                            <w:bookmarkStart w:id="0" w:name="_GoBack"/>
                            <w:r w:rsidRPr="00BA1BDB">
                              <w:rPr>
                                <w:rFonts w:eastAsia="Times New Roman" w:cstheme="minorHAnsi"/>
                                <w:b/>
                                <w:color w:val="FFFFFF" w:themeColor="background1"/>
                                <w:sz w:val="22"/>
                                <w:szCs w:val="22"/>
                                <w:u w:val="single"/>
                                <w:lang w:val="en-AU"/>
                              </w:rPr>
                              <w:t>Audience</w:t>
                            </w:r>
                          </w:p>
                          <w:p w14:paraId="7E0F135E" w14:textId="77777777" w:rsidR="00B33687" w:rsidRPr="00BA1BDB" w:rsidRDefault="00B33687" w:rsidP="00BA1BDB">
                            <w:pPr>
                              <w:jc w:val="center"/>
                              <w:rPr>
                                <w:rFonts w:eastAsia="Times New Roman" w:cstheme="minorHAnsi"/>
                                <w:b/>
                                <w:color w:val="FFFFFF" w:themeColor="background1"/>
                                <w:sz w:val="22"/>
                                <w:szCs w:val="22"/>
                                <w:u w:val="single"/>
                                <w:lang w:val="en-AU"/>
                              </w:rPr>
                            </w:pPr>
                          </w:p>
                          <w:p w14:paraId="23670359" w14:textId="77777777" w:rsidR="00B33687" w:rsidRPr="00BA1BDB" w:rsidRDefault="00B33687" w:rsidP="00BA1BDB">
                            <w:pPr>
                              <w:rPr>
                                <w:rFonts w:eastAsia="Times New Roman" w:cstheme="minorHAnsi"/>
                                <w:color w:val="FFFFFF" w:themeColor="background1"/>
                                <w:sz w:val="22"/>
                                <w:szCs w:val="22"/>
                                <w:lang w:val="en-AU"/>
                              </w:rPr>
                            </w:pPr>
                            <w:r w:rsidRPr="00BA1BDB">
                              <w:rPr>
                                <w:rFonts w:eastAsia="Times New Roman" w:cstheme="minorHAnsi"/>
                                <w:color w:val="FFFFFF" w:themeColor="background1"/>
                                <w:sz w:val="22"/>
                                <w:szCs w:val="22"/>
                                <w:lang w:val="en-AU"/>
                              </w:rPr>
                              <w:t>When </w:t>
                            </w:r>
                            <w:r w:rsidRPr="00BA1BDB">
                              <w:rPr>
                                <w:rFonts w:eastAsia="Times New Roman" w:cstheme="minorHAnsi"/>
                                <w:color w:val="FFFFFF" w:themeColor="background1"/>
                                <w:sz w:val="22"/>
                                <w:szCs w:val="22"/>
                                <w:u w:val="single"/>
                                <w:lang w:val="en-AU"/>
                              </w:rPr>
                              <w:t>analysing</w:t>
                            </w:r>
                            <w:r w:rsidRPr="00BA1BDB">
                              <w:rPr>
                                <w:rFonts w:eastAsia="Times New Roman" w:cstheme="minorHAnsi"/>
                                <w:color w:val="FFFFFF" w:themeColor="background1"/>
                                <w:sz w:val="22"/>
                                <w:szCs w:val="22"/>
                                <w:lang w:val="en-AU"/>
                              </w:rPr>
                              <w:t> a </w:t>
                            </w:r>
                            <w:r w:rsidRPr="00BA1BDB">
                              <w:rPr>
                                <w:rFonts w:eastAsia="Times New Roman" w:cstheme="minorHAnsi"/>
                                <w:color w:val="FFFFFF" w:themeColor="background1"/>
                                <w:sz w:val="22"/>
                                <w:szCs w:val="22"/>
                                <w:u w:val="single"/>
                                <w:lang w:val="en-AU"/>
                              </w:rPr>
                              <w:t>source</w:t>
                            </w:r>
                            <w:r w:rsidRPr="00BA1BDB">
                              <w:rPr>
                                <w:rFonts w:eastAsia="Times New Roman" w:cstheme="minorHAnsi"/>
                                <w:color w:val="FFFFFF" w:themeColor="background1"/>
                                <w:sz w:val="22"/>
                                <w:szCs w:val="22"/>
                                <w:lang w:val="en-AU"/>
                              </w:rPr>
                              <w:t>, it is important to realise that all sources were created for a particular individual or group of people. Therefore, knowing about the intended audience of a source can help you in </w:t>
                            </w:r>
                            <w:r w:rsidRPr="00BA1BDB">
                              <w:rPr>
                                <w:rFonts w:eastAsia="Times New Roman" w:cstheme="minorHAnsi"/>
                                <w:color w:val="FFFFFF" w:themeColor="background1"/>
                                <w:sz w:val="22"/>
                                <w:szCs w:val="22"/>
                                <w:u w:val="single"/>
                                <w:lang w:val="en-AU"/>
                              </w:rPr>
                              <w:t>evaluating</w:t>
                            </w:r>
                            <w:r w:rsidRPr="00BA1BDB">
                              <w:rPr>
                                <w:rFonts w:eastAsia="Times New Roman" w:cstheme="minorHAnsi"/>
                                <w:color w:val="FFFFFF" w:themeColor="background1"/>
                                <w:sz w:val="22"/>
                                <w:szCs w:val="22"/>
                                <w:lang w:val="en-AU"/>
                              </w:rPr>
                              <w:t> it.</w:t>
                            </w:r>
                          </w:p>
                          <w:p w14:paraId="41F82D19" w14:textId="77777777" w:rsidR="00B33687" w:rsidRPr="00BA1BDB" w:rsidRDefault="00B33687" w:rsidP="00BA1BDB">
                            <w:pPr>
                              <w:rPr>
                                <w:rFonts w:eastAsia="Times New Roman" w:cstheme="minorHAnsi"/>
                                <w:color w:val="FFFFFF" w:themeColor="background1"/>
                                <w:sz w:val="22"/>
                                <w:szCs w:val="22"/>
                              </w:rPr>
                            </w:pPr>
                            <w:r w:rsidRPr="00BA1BDB">
                              <w:rPr>
                                <w:rFonts w:eastAsia="Times New Roman" w:cstheme="minorHAnsi"/>
                                <w:color w:val="FFFFFF" w:themeColor="background1"/>
                                <w:sz w:val="22"/>
                                <w:szCs w:val="22"/>
                                <w:lang w:val="en-AU"/>
                              </w:rPr>
                              <w:t>Understanding who the source is aimed at will allow you as historians to consider the intention of the author, for example, if the source is a petition to a King or a state, they are likely to want to reform current policies.</w:t>
                            </w:r>
                          </w:p>
                          <w:p w14:paraId="68E6E1A9" w14:textId="77777777" w:rsidR="00B33687" w:rsidRPr="00BA1BDB" w:rsidRDefault="00B33687" w:rsidP="00BA1BDB">
                            <w:pPr>
                              <w:rPr>
                                <w:rFonts w:eastAsia="Times New Roman" w:cstheme="minorHAnsi"/>
                                <w:color w:val="4E5056"/>
                                <w:sz w:val="22"/>
                                <w:szCs w:val="22"/>
                              </w:rPr>
                            </w:pPr>
                          </w:p>
                          <w:bookmarkEnd w:id="0"/>
                          <w:p w14:paraId="7C6BF877" w14:textId="77777777" w:rsidR="00BA4330" w:rsidRPr="00BA1BDB" w:rsidRDefault="00BA4330" w:rsidP="00BA1BDB">
                            <w:pPr>
                              <w:rPr>
                                <w:rFonts w:cstheme="minorHAnsi"/>
                                <w:sz w:val="22"/>
                                <w:szCs w:val="2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357696" id="Cloud 9" o:spid="_x0000_s1026" style="position:absolute;left:0;text-align:left;margin-left:407.7pt;margin-top:5pt;width:394.35pt;height:4in;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3200,43200"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&#13;&#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7f0000" strokecolor="#1f3763 [1604]" strokeweight="1pt">
                <v:stroke joinstyle="miter"/>
                <v:formulas/>
                <v:path arrowok="t" o:connecttype="custom" o:connectlocs="544033,2216319;250397,2148840;803124,2954782;674680,2987040;1910203,3309620;1832765,3162300;3341753,2942251;3310801,3103880;3956385,1943439;4333255,2547620;4845409,1299972;4677550,1526540;4442688,459401;4451498,566420;3370850,334603;3456866,198120;2566683,399627;2608299,281940;1622942,439589;1773644,553720;478420,1336802;452105,1216660" o:connectangles="0,0,0,0,0,0,0,0,0,0,0,0,0,0,0,0,0,0,0,0,0,0" textboxrect="0,0,43200,43200"/>
                <v:textbox>
                  <w:txbxContent>
                    <w:p w14:paraId="4B4A5797" w14:textId="77777777" w:rsidR="00B33687" w:rsidRPr="00BA1BDB" w:rsidRDefault="00B33687" w:rsidP="00BA1BDB">
                      <w:pPr>
                        <w:jc w:val="center"/>
                        <w:rPr>
                          <w:rFonts w:eastAsia="Times New Roman" w:cstheme="minorHAnsi"/>
                          <w:b/>
                          <w:color w:val="FFFFFF" w:themeColor="background1"/>
                          <w:sz w:val="22"/>
                          <w:szCs w:val="22"/>
                          <w:u w:val="single"/>
                          <w:lang w:val="en-AU"/>
                        </w:rPr>
                      </w:pPr>
                      <w:bookmarkStart w:id="1" w:name="_GoBack"/>
                      <w:r w:rsidRPr="00BA1BDB">
                        <w:rPr>
                          <w:rFonts w:eastAsia="Times New Roman" w:cstheme="minorHAnsi"/>
                          <w:b/>
                          <w:color w:val="FFFFFF" w:themeColor="background1"/>
                          <w:sz w:val="22"/>
                          <w:szCs w:val="22"/>
                          <w:u w:val="single"/>
                          <w:lang w:val="en-AU"/>
                        </w:rPr>
                        <w:t>Audience</w:t>
                      </w:r>
                    </w:p>
                    <w:p w14:paraId="7E0F135E" w14:textId="77777777" w:rsidR="00B33687" w:rsidRPr="00BA1BDB" w:rsidRDefault="00B33687" w:rsidP="00BA1BDB">
                      <w:pPr>
                        <w:jc w:val="center"/>
                        <w:rPr>
                          <w:rFonts w:eastAsia="Times New Roman" w:cstheme="minorHAnsi"/>
                          <w:b/>
                          <w:color w:val="FFFFFF" w:themeColor="background1"/>
                          <w:sz w:val="22"/>
                          <w:szCs w:val="22"/>
                          <w:u w:val="single"/>
                          <w:lang w:val="en-AU"/>
                        </w:rPr>
                      </w:pPr>
                    </w:p>
                    <w:p w14:paraId="23670359" w14:textId="77777777" w:rsidR="00B33687" w:rsidRPr="00BA1BDB" w:rsidRDefault="00B33687" w:rsidP="00BA1BDB">
                      <w:pPr>
                        <w:rPr>
                          <w:rFonts w:eastAsia="Times New Roman" w:cstheme="minorHAnsi"/>
                          <w:color w:val="FFFFFF" w:themeColor="background1"/>
                          <w:sz w:val="22"/>
                          <w:szCs w:val="22"/>
                          <w:lang w:val="en-AU"/>
                        </w:rPr>
                      </w:pPr>
                      <w:r w:rsidRPr="00BA1BDB">
                        <w:rPr>
                          <w:rFonts w:eastAsia="Times New Roman" w:cstheme="minorHAnsi"/>
                          <w:color w:val="FFFFFF" w:themeColor="background1"/>
                          <w:sz w:val="22"/>
                          <w:szCs w:val="22"/>
                          <w:lang w:val="en-AU"/>
                        </w:rPr>
                        <w:t>When </w:t>
                      </w:r>
                      <w:r w:rsidRPr="00BA1BDB">
                        <w:rPr>
                          <w:rFonts w:eastAsia="Times New Roman" w:cstheme="minorHAnsi"/>
                          <w:color w:val="FFFFFF" w:themeColor="background1"/>
                          <w:sz w:val="22"/>
                          <w:szCs w:val="22"/>
                          <w:u w:val="single"/>
                          <w:lang w:val="en-AU"/>
                        </w:rPr>
                        <w:t>analysing</w:t>
                      </w:r>
                      <w:r w:rsidRPr="00BA1BDB">
                        <w:rPr>
                          <w:rFonts w:eastAsia="Times New Roman" w:cstheme="minorHAnsi"/>
                          <w:color w:val="FFFFFF" w:themeColor="background1"/>
                          <w:sz w:val="22"/>
                          <w:szCs w:val="22"/>
                          <w:lang w:val="en-AU"/>
                        </w:rPr>
                        <w:t> a </w:t>
                      </w:r>
                      <w:r w:rsidRPr="00BA1BDB">
                        <w:rPr>
                          <w:rFonts w:eastAsia="Times New Roman" w:cstheme="minorHAnsi"/>
                          <w:color w:val="FFFFFF" w:themeColor="background1"/>
                          <w:sz w:val="22"/>
                          <w:szCs w:val="22"/>
                          <w:u w:val="single"/>
                          <w:lang w:val="en-AU"/>
                        </w:rPr>
                        <w:t>source</w:t>
                      </w:r>
                      <w:r w:rsidRPr="00BA1BDB">
                        <w:rPr>
                          <w:rFonts w:eastAsia="Times New Roman" w:cstheme="minorHAnsi"/>
                          <w:color w:val="FFFFFF" w:themeColor="background1"/>
                          <w:sz w:val="22"/>
                          <w:szCs w:val="22"/>
                          <w:lang w:val="en-AU"/>
                        </w:rPr>
                        <w:t>, it is important to realise that all sources were created for a particular individual or group of people. Therefore, knowing about the intended audience of a source can help you in </w:t>
                      </w:r>
                      <w:r w:rsidRPr="00BA1BDB">
                        <w:rPr>
                          <w:rFonts w:eastAsia="Times New Roman" w:cstheme="minorHAnsi"/>
                          <w:color w:val="FFFFFF" w:themeColor="background1"/>
                          <w:sz w:val="22"/>
                          <w:szCs w:val="22"/>
                          <w:u w:val="single"/>
                          <w:lang w:val="en-AU"/>
                        </w:rPr>
                        <w:t>evaluating</w:t>
                      </w:r>
                      <w:r w:rsidRPr="00BA1BDB">
                        <w:rPr>
                          <w:rFonts w:eastAsia="Times New Roman" w:cstheme="minorHAnsi"/>
                          <w:color w:val="FFFFFF" w:themeColor="background1"/>
                          <w:sz w:val="22"/>
                          <w:szCs w:val="22"/>
                          <w:lang w:val="en-AU"/>
                        </w:rPr>
                        <w:t> it.</w:t>
                      </w:r>
                    </w:p>
                    <w:p w14:paraId="41F82D19" w14:textId="77777777" w:rsidR="00B33687" w:rsidRPr="00BA1BDB" w:rsidRDefault="00B33687" w:rsidP="00BA1BDB">
                      <w:pPr>
                        <w:rPr>
                          <w:rFonts w:eastAsia="Times New Roman" w:cstheme="minorHAnsi"/>
                          <w:color w:val="FFFFFF" w:themeColor="background1"/>
                          <w:sz w:val="22"/>
                          <w:szCs w:val="22"/>
                        </w:rPr>
                      </w:pPr>
                      <w:r w:rsidRPr="00BA1BDB">
                        <w:rPr>
                          <w:rFonts w:eastAsia="Times New Roman" w:cstheme="minorHAnsi"/>
                          <w:color w:val="FFFFFF" w:themeColor="background1"/>
                          <w:sz w:val="22"/>
                          <w:szCs w:val="22"/>
                          <w:lang w:val="en-AU"/>
                        </w:rPr>
                        <w:t>Understanding who the source is aimed at will allow you as historians to consider the intention of the author, for example, if the source is a petition to a King or a state, they are likely to want to reform current policies.</w:t>
                      </w:r>
                    </w:p>
                    <w:p w14:paraId="68E6E1A9" w14:textId="77777777" w:rsidR="00B33687" w:rsidRPr="00BA1BDB" w:rsidRDefault="00B33687" w:rsidP="00BA1BDB">
                      <w:pPr>
                        <w:rPr>
                          <w:rFonts w:eastAsia="Times New Roman" w:cstheme="minorHAnsi"/>
                          <w:color w:val="4E5056"/>
                          <w:sz w:val="22"/>
                          <w:szCs w:val="22"/>
                        </w:rPr>
                      </w:pPr>
                    </w:p>
                    <w:bookmarkEnd w:id="1"/>
                    <w:p w14:paraId="7C6BF877" w14:textId="77777777" w:rsidR="00BA4330" w:rsidRPr="00BA1BDB" w:rsidRDefault="00BA4330" w:rsidP="00BA1BDB">
                      <w:pPr>
                        <w:rPr>
                          <w:rFonts w:cstheme="minorHAnsi"/>
                          <w:sz w:val="22"/>
                          <w:szCs w:val="22"/>
                        </w:rPr>
                      </w:pPr>
                    </w:p>
                  </w:txbxContent>
                </v:textbox>
              </v:shape>
            </w:pict>
          </mc:Fallback>
        </mc:AlternateContent>
      </w:r>
      <w:r w:rsidR="00BA4330" w:rsidRPr="00BA1BDB">
        <w:rPr>
          <w:rFonts w:cstheme="minorHAnsi"/>
          <w:noProof/>
          <w:sz w:val="28"/>
          <w:u w:val="single"/>
        </w:rPr>
        <mc:AlternateContent>
          <mc:Choice Requires="wps">
            <w:drawing>
              <wp:anchor distT="0" distB="0" distL="114300" distR="114300" simplePos="0" relativeHeight="251659264" behindDoc="0" locked="0" layoutInCell="1" allowOverlap="1" wp14:anchorId="33301722" wp14:editId="56F448EB">
                <wp:simplePos x="0" y="0"/>
                <wp:positionH relativeFrom="column">
                  <wp:posOffset>-488610</wp:posOffset>
                </wp:positionH>
                <wp:positionV relativeFrom="paragraph">
                  <wp:posOffset>255137</wp:posOffset>
                </wp:positionV>
                <wp:extent cx="5699051" cy="3094075"/>
                <wp:effectExtent l="12700" t="0" r="29210" b="30480"/>
                <wp:wrapNone/>
                <wp:docPr id="8" name="Cloud 8"/>
                <wp:cNvGraphicFramePr/>
                <a:graphic xmlns:a="http://schemas.openxmlformats.org/drawingml/2006/main">
                  <a:graphicData uri="http://schemas.microsoft.com/office/word/2010/wordprocessingShape">
                    <wps:wsp>
                      <wps:cNvSpPr/>
                      <wps:spPr>
                        <a:xfrm>
                          <a:off x="0" y="0"/>
                          <a:ext cx="5699051" cy="3094075"/>
                        </a:xfrm>
                        <a:prstGeom prst="cloud">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9845935" w14:textId="77777777" w:rsidR="00D27F11" w:rsidRPr="00BA1BDB" w:rsidRDefault="00D27F11" w:rsidP="00D27F11">
                            <w:pPr>
                              <w:jc w:val="center"/>
                              <w:rPr>
                                <w:rFonts w:cstheme="minorHAnsi"/>
                                <w:b/>
                                <w:sz w:val="20"/>
                                <w:u w:val="single"/>
                              </w:rPr>
                            </w:pPr>
                            <w:r w:rsidRPr="00BA1BDB">
                              <w:rPr>
                                <w:rFonts w:cstheme="minorHAnsi"/>
                                <w:b/>
                                <w:sz w:val="20"/>
                                <w:u w:val="single"/>
                              </w:rPr>
                              <w:t>The ‘type’ of source</w:t>
                            </w:r>
                          </w:p>
                          <w:p w14:paraId="655F354C" w14:textId="77777777" w:rsidR="00D27F11" w:rsidRPr="00BA1BDB" w:rsidRDefault="00D27F11" w:rsidP="00D27F11">
                            <w:pPr>
                              <w:jc w:val="center"/>
                              <w:rPr>
                                <w:rFonts w:cstheme="minorHAnsi"/>
                                <w:b/>
                                <w:sz w:val="20"/>
                                <w:u w:val="single"/>
                              </w:rPr>
                            </w:pPr>
                          </w:p>
                          <w:p w14:paraId="108C85F2" w14:textId="77777777" w:rsidR="00D27F11" w:rsidRPr="00BA1BDB" w:rsidRDefault="00D27F11" w:rsidP="00D27F11">
                            <w:pPr>
                              <w:rPr>
                                <w:rFonts w:cstheme="minorHAnsi"/>
                                <w:sz w:val="22"/>
                                <w:szCs w:val="22"/>
                              </w:rPr>
                            </w:pPr>
                            <w:r w:rsidRPr="00BA1BDB">
                              <w:rPr>
                                <w:rFonts w:cstheme="minorHAnsi"/>
                                <w:sz w:val="22"/>
                                <w:szCs w:val="22"/>
                              </w:rPr>
                              <w:t xml:space="preserve">The type of primary source that you are facing will be key to its ‘usefulness’ within any historical enquiry. For example, </w:t>
                            </w:r>
                            <w:r w:rsidRPr="00BA1BDB">
                              <w:rPr>
                                <w:rFonts w:cstheme="minorHAnsi"/>
                                <w:b/>
                                <w:sz w:val="22"/>
                                <w:szCs w:val="22"/>
                              </w:rPr>
                              <w:t>published documents</w:t>
                            </w:r>
                            <w:r w:rsidRPr="00BA1BDB">
                              <w:rPr>
                                <w:rFonts w:cstheme="minorHAnsi"/>
                                <w:sz w:val="22"/>
                                <w:szCs w:val="22"/>
                              </w:rPr>
                              <w:t xml:space="preserve"> were likely to be intended for particular audiences and may be looking to convey a specific message, they may have also passed censorship. In contrast, </w:t>
                            </w:r>
                            <w:r w:rsidRPr="00BA1BDB">
                              <w:rPr>
                                <w:rFonts w:cstheme="minorHAnsi"/>
                                <w:b/>
                                <w:sz w:val="22"/>
                                <w:szCs w:val="22"/>
                              </w:rPr>
                              <w:t>unpublished documents</w:t>
                            </w:r>
                            <w:r w:rsidRPr="00BA1BDB">
                              <w:rPr>
                                <w:rFonts w:cstheme="minorHAnsi"/>
                                <w:sz w:val="22"/>
                                <w:szCs w:val="22"/>
                              </w:rPr>
                              <w:t xml:space="preserve"> are likely to be personal and therefore a reflection of their author</w:t>
                            </w:r>
                            <w:r w:rsidR="00BA4330" w:rsidRPr="00BA1BDB">
                              <w:rPr>
                                <w:rFonts w:cstheme="minorHAnsi"/>
                                <w:sz w:val="22"/>
                                <w:szCs w:val="22"/>
                              </w:rPr>
                              <w:t xml:space="preserve">. They were never intended for widespread circulation. </w:t>
                            </w:r>
                            <w:r w:rsidR="00BA4330" w:rsidRPr="00BA1BDB">
                              <w:rPr>
                                <w:rFonts w:cstheme="minorHAnsi"/>
                                <w:b/>
                                <w:sz w:val="22"/>
                                <w:szCs w:val="22"/>
                              </w:rPr>
                              <w:t xml:space="preserve">Remember </w:t>
                            </w:r>
                            <w:r w:rsidR="00BA4330" w:rsidRPr="00BA1BDB">
                              <w:rPr>
                                <w:rFonts w:cstheme="minorHAnsi"/>
                                <w:sz w:val="22"/>
                                <w:szCs w:val="22"/>
                              </w:rPr>
                              <w:t>even photographs can be published for a specific audience.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301722" id="Cloud 8" o:spid="_x0000_s1027" style="position:absolute;left:0;text-align:left;margin-left:-38.45pt;margin-top:20.1pt;width:448.75pt;height:243.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3200,43200"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&#13;&#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4472c4 [3204]" strokecolor="#1f3763 [1604]" strokeweight="1pt">
                <v:stroke joinstyle="miter"/>
                <v:formulas/>
                <v:path arrowok="t" o:connecttype="custom" o:connectlocs="619112,1874852;284953,1817769;913959,2499540;767789,2526828;2173819,2799708;2085694,2675086;3802929,2488940;3767706,2625666;4502382,1644014;4931262,2155109;5514096,1099686;5323072,1291347;5055797,388622;5065823,479152;3836042,283051;3933928,167596;2920896,338056;2968256,238502;1846915,371862;2018414,468409;544444,1130841;514498,1029210" o:connectangles="0,0,0,0,0,0,0,0,0,0,0,0,0,0,0,0,0,0,0,0,0,0" textboxrect="0,0,43200,43200"/>
                <v:textbox>
                  <w:txbxContent>
                    <w:p w14:paraId="79845935" w14:textId="77777777" w:rsidR="00D27F11" w:rsidRPr="00BA1BDB" w:rsidRDefault="00D27F11" w:rsidP="00D27F11">
                      <w:pPr>
                        <w:jc w:val="center"/>
                        <w:rPr>
                          <w:rFonts w:cstheme="minorHAnsi"/>
                          <w:b/>
                          <w:sz w:val="20"/>
                          <w:u w:val="single"/>
                        </w:rPr>
                      </w:pPr>
                      <w:r w:rsidRPr="00BA1BDB">
                        <w:rPr>
                          <w:rFonts w:cstheme="minorHAnsi"/>
                          <w:b/>
                          <w:sz w:val="20"/>
                          <w:u w:val="single"/>
                        </w:rPr>
                        <w:t>The ‘type’ of source</w:t>
                      </w:r>
                    </w:p>
                    <w:p w14:paraId="655F354C" w14:textId="77777777" w:rsidR="00D27F11" w:rsidRPr="00BA1BDB" w:rsidRDefault="00D27F11" w:rsidP="00D27F11">
                      <w:pPr>
                        <w:jc w:val="center"/>
                        <w:rPr>
                          <w:rFonts w:cstheme="minorHAnsi"/>
                          <w:b/>
                          <w:sz w:val="20"/>
                          <w:u w:val="single"/>
                        </w:rPr>
                      </w:pPr>
                    </w:p>
                    <w:p w14:paraId="108C85F2" w14:textId="77777777" w:rsidR="00D27F11" w:rsidRPr="00BA1BDB" w:rsidRDefault="00D27F11" w:rsidP="00D27F11">
                      <w:pPr>
                        <w:rPr>
                          <w:rFonts w:cstheme="minorHAnsi"/>
                          <w:sz w:val="22"/>
                          <w:szCs w:val="22"/>
                        </w:rPr>
                      </w:pPr>
                      <w:r w:rsidRPr="00BA1BDB">
                        <w:rPr>
                          <w:rFonts w:cstheme="minorHAnsi"/>
                          <w:sz w:val="22"/>
                          <w:szCs w:val="22"/>
                        </w:rPr>
                        <w:t xml:space="preserve">The type of primary source that you are facing will be key to its ‘usefulness’ within any historical enquiry. For example, </w:t>
                      </w:r>
                      <w:r w:rsidRPr="00BA1BDB">
                        <w:rPr>
                          <w:rFonts w:cstheme="minorHAnsi"/>
                          <w:b/>
                          <w:sz w:val="22"/>
                          <w:szCs w:val="22"/>
                        </w:rPr>
                        <w:t>published documents</w:t>
                      </w:r>
                      <w:r w:rsidRPr="00BA1BDB">
                        <w:rPr>
                          <w:rFonts w:cstheme="minorHAnsi"/>
                          <w:sz w:val="22"/>
                          <w:szCs w:val="22"/>
                        </w:rPr>
                        <w:t xml:space="preserve"> were likely to be intended for particular audiences and may be looking to convey a specific message, they may have also passed censorship. In contrast, </w:t>
                      </w:r>
                      <w:r w:rsidRPr="00BA1BDB">
                        <w:rPr>
                          <w:rFonts w:cstheme="minorHAnsi"/>
                          <w:b/>
                          <w:sz w:val="22"/>
                          <w:szCs w:val="22"/>
                        </w:rPr>
                        <w:t>unpublished documents</w:t>
                      </w:r>
                      <w:r w:rsidRPr="00BA1BDB">
                        <w:rPr>
                          <w:rFonts w:cstheme="minorHAnsi"/>
                          <w:sz w:val="22"/>
                          <w:szCs w:val="22"/>
                        </w:rPr>
                        <w:t xml:space="preserve"> are likely to be personal and therefore a reflection of their author</w:t>
                      </w:r>
                      <w:r w:rsidR="00BA4330" w:rsidRPr="00BA1BDB">
                        <w:rPr>
                          <w:rFonts w:cstheme="minorHAnsi"/>
                          <w:sz w:val="22"/>
                          <w:szCs w:val="22"/>
                        </w:rPr>
                        <w:t xml:space="preserve">. They were never intended for widespread circulation. </w:t>
                      </w:r>
                      <w:r w:rsidR="00BA4330" w:rsidRPr="00BA1BDB">
                        <w:rPr>
                          <w:rFonts w:cstheme="minorHAnsi"/>
                          <w:b/>
                          <w:sz w:val="22"/>
                          <w:szCs w:val="22"/>
                        </w:rPr>
                        <w:t xml:space="preserve">Remember </w:t>
                      </w:r>
                      <w:r w:rsidR="00BA4330" w:rsidRPr="00BA1BDB">
                        <w:rPr>
                          <w:rFonts w:cstheme="minorHAnsi"/>
                          <w:sz w:val="22"/>
                          <w:szCs w:val="22"/>
                        </w:rPr>
                        <w:t>even photographs can be published for a specific audience.</w:t>
                      </w:r>
                    </w:p>
                  </w:txbxContent>
                </v:textbox>
              </v:shape>
            </w:pict>
          </mc:Fallback>
        </mc:AlternateContent>
      </w:r>
      <w:r w:rsidR="00D27F11" w:rsidRPr="00BA1BDB">
        <w:rPr>
          <w:rFonts w:cstheme="minorHAnsi"/>
          <w:sz w:val="28"/>
          <w:u w:val="single"/>
        </w:rPr>
        <w:t>How to examine historical sources effectively</w:t>
      </w:r>
    </w:p>
    <w:p w14:paraId="1A6A90C6" w14:textId="77777777" w:rsidR="00BA4330" w:rsidRPr="00BA1BDB" w:rsidRDefault="00BA4330" w:rsidP="00BA4330">
      <w:pPr>
        <w:rPr>
          <w:rFonts w:eastAsia="Times New Roman" w:cstheme="minorHAnsi"/>
        </w:rPr>
      </w:pPr>
    </w:p>
    <w:p w14:paraId="0540C211" w14:textId="0F6A4A9B" w:rsidR="00E241D3" w:rsidRPr="00BA1BDB" w:rsidRDefault="0087249B" w:rsidP="00D27F11">
      <w:pPr>
        <w:jc w:val="center"/>
        <w:rPr>
          <w:rFonts w:cstheme="minorHAnsi"/>
          <w:sz w:val="28"/>
          <w:u w:val="single"/>
        </w:rPr>
      </w:pPr>
      <w:r>
        <w:rPr>
          <w:noProof/>
        </w:rPr>
        <w:pict w14:anchorId="14A62A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1027" type="#_x0000_t75" alt="Image result for perspective" style="position:absolute;left:0;text-align:left;margin-left:246.95pt;margin-top:225.1pt;width:137.25pt;height:76.5pt;z-index:251666432;visibility:visible;mso-wrap-style:square;mso-wrap-edited:f;mso-width-percent:0;mso-height-percent:0;mso-width-percent:0;mso-height-percent:0">
            <v:imagedata r:id="rId6" o:title="Perspective"/>
            <w10:wrap type="square"/>
          </v:shape>
        </w:pict>
      </w:r>
      <w:r w:rsidR="00B33687" w:rsidRPr="00BA1BDB">
        <w:rPr>
          <w:rFonts w:cstheme="minorHAnsi"/>
          <w:noProof/>
          <w:sz w:val="28"/>
          <w:u w:val="single"/>
        </w:rPr>
        <mc:AlternateContent>
          <mc:Choice Requires="wps">
            <w:drawing>
              <wp:anchor distT="0" distB="0" distL="114300" distR="114300" simplePos="0" relativeHeight="251662336" behindDoc="0" locked="0" layoutInCell="1" allowOverlap="1" wp14:anchorId="0FC36193" wp14:editId="5583031E">
                <wp:simplePos x="0" y="0"/>
                <wp:positionH relativeFrom="column">
                  <wp:posOffset>-340242</wp:posOffset>
                </wp:positionH>
                <wp:positionV relativeFrom="paragraph">
                  <wp:posOffset>3872643</wp:posOffset>
                </wp:positionV>
                <wp:extent cx="5209954" cy="2731770"/>
                <wp:effectExtent l="0" t="0" r="10160" b="11430"/>
                <wp:wrapNone/>
                <wp:docPr id="10" name="Text Box 10"/>
                <wp:cNvGraphicFramePr/>
                <a:graphic xmlns:a="http://schemas.openxmlformats.org/drawingml/2006/main">
                  <a:graphicData uri="http://schemas.microsoft.com/office/word/2010/wordprocessingShape">
                    <wps:wsp>
                      <wps:cNvSpPr txBox="1"/>
                      <wps:spPr>
                        <a:xfrm>
                          <a:off x="0" y="0"/>
                          <a:ext cx="5209954" cy="2731770"/>
                        </a:xfrm>
                        <a:prstGeom prst="rect">
                          <a:avLst/>
                        </a:prstGeom>
                        <a:solidFill>
                          <a:schemeClr val="lt1"/>
                        </a:solidFill>
                        <a:ln w="6350">
                          <a:solidFill>
                            <a:prstClr val="black"/>
                          </a:solidFill>
                        </a:ln>
                      </wps:spPr>
                      <wps:txbx>
                        <w:txbxContent>
                          <w:p w14:paraId="52661159" w14:textId="77777777" w:rsidR="00BA4330" w:rsidRPr="00BA1BDB" w:rsidRDefault="00BA4330" w:rsidP="00BA4330">
                            <w:pPr>
                              <w:pStyle w:val="NormalWeb"/>
                              <w:spacing w:before="0" w:beforeAutospacing="0" w:after="0" w:afterAutospacing="0"/>
                              <w:rPr>
                                <w:rFonts w:asciiTheme="minorHAnsi" w:hAnsiTheme="minorHAnsi" w:cstheme="minorHAnsi"/>
                                <w:color w:val="000000"/>
                                <w:sz w:val="21"/>
                                <w:szCs w:val="21"/>
                              </w:rPr>
                            </w:pPr>
                            <w:r w:rsidRPr="00BA1BDB">
                              <w:rPr>
                                <w:rFonts w:asciiTheme="minorHAnsi" w:hAnsiTheme="minorHAnsi" w:cstheme="minorHAnsi"/>
                                <w:color w:val="000000"/>
                                <w:sz w:val="21"/>
                                <w:szCs w:val="21"/>
                                <w:lang w:val="en-AU"/>
                              </w:rPr>
                              <w:t>Perspective is the 'point of view' from which the</w:t>
                            </w:r>
                            <w:r w:rsidRPr="00BA1BDB">
                              <w:rPr>
                                <w:rStyle w:val="apple-converted-space"/>
                                <w:rFonts w:asciiTheme="minorHAnsi" w:hAnsiTheme="minorHAnsi" w:cstheme="minorHAnsi"/>
                                <w:color w:val="000000"/>
                                <w:sz w:val="21"/>
                                <w:szCs w:val="21"/>
                                <w:lang w:val="en-AU"/>
                              </w:rPr>
                              <w:t> </w:t>
                            </w:r>
                            <w:hyperlink r:id="rId7" w:tooltip="Source Creator" w:history="1">
                              <w:r w:rsidRPr="00BA1BDB">
                                <w:rPr>
                                  <w:rStyle w:val="Hyperlink"/>
                                  <w:rFonts w:asciiTheme="minorHAnsi" w:hAnsiTheme="minorHAnsi" w:cstheme="minorHAnsi"/>
                                  <w:color w:val="222222"/>
                                  <w:sz w:val="21"/>
                                  <w:szCs w:val="21"/>
                                  <w:lang w:val="en-AU"/>
                                </w:rPr>
                                <w:t>creator</w:t>
                              </w:r>
                            </w:hyperlink>
                            <w:r w:rsidRPr="00BA1BDB">
                              <w:rPr>
                                <w:rStyle w:val="apple-converted-space"/>
                                <w:rFonts w:asciiTheme="minorHAnsi" w:hAnsiTheme="minorHAnsi" w:cstheme="minorHAnsi"/>
                                <w:color w:val="000000"/>
                                <w:sz w:val="21"/>
                                <w:szCs w:val="21"/>
                                <w:lang w:val="en-AU"/>
                              </w:rPr>
                              <w:t> </w:t>
                            </w:r>
                            <w:r w:rsidRPr="00BA1BDB">
                              <w:rPr>
                                <w:rFonts w:asciiTheme="minorHAnsi" w:hAnsiTheme="minorHAnsi" w:cstheme="minorHAnsi"/>
                                <w:color w:val="000000"/>
                                <w:sz w:val="21"/>
                                <w:szCs w:val="21"/>
                                <w:lang w:val="en-AU"/>
                              </w:rPr>
                              <w:t>of a source described historical events.</w:t>
                            </w:r>
                          </w:p>
                          <w:p w14:paraId="30B45BAC" w14:textId="77777777" w:rsidR="00BA4330" w:rsidRPr="00BA1BDB" w:rsidRDefault="00BA4330" w:rsidP="00BA4330">
                            <w:pPr>
                              <w:pStyle w:val="NormalWeb"/>
                              <w:spacing w:before="0" w:beforeAutospacing="0" w:after="0" w:afterAutospacing="0"/>
                              <w:rPr>
                                <w:rFonts w:asciiTheme="minorHAnsi" w:hAnsiTheme="minorHAnsi" w:cstheme="minorHAnsi"/>
                                <w:color w:val="000000"/>
                                <w:sz w:val="21"/>
                                <w:szCs w:val="21"/>
                              </w:rPr>
                            </w:pPr>
                            <w:r w:rsidRPr="00BA1BDB">
                              <w:rPr>
                                <w:rFonts w:asciiTheme="minorHAnsi" w:hAnsiTheme="minorHAnsi" w:cstheme="minorHAnsi"/>
                                <w:color w:val="000000"/>
                                <w:sz w:val="21"/>
                                <w:szCs w:val="21"/>
                              </w:rPr>
                              <w:t> </w:t>
                            </w:r>
                          </w:p>
                          <w:p w14:paraId="122DB53F" w14:textId="77777777" w:rsidR="00BA4330" w:rsidRPr="00BA1BDB" w:rsidRDefault="00BA4330" w:rsidP="00BA4330">
                            <w:pPr>
                              <w:pStyle w:val="NormalWeb"/>
                              <w:spacing w:before="0" w:beforeAutospacing="0" w:after="0" w:afterAutospacing="0"/>
                              <w:rPr>
                                <w:rFonts w:asciiTheme="minorHAnsi" w:hAnsiTheme="minorHAnsi" w:cstheme="minorHAnsi"/>
                                <w:color w:val="000000"/>
                                <w:sz w:val="21"/>
                                <w:szCs w:val="21"/>
                              </w:rPr>
                            </w:pPr>
                            <w:r w:rsidRPr="00BA1BDB">
                              <w:rPr>
                                <w:rFonts w:asciiTheme="minorHAnsi" w:hAnsiTheme="minorHAnsi" w:cstheme="minorHAnsi"/>
                                <w:color w:val="000000"/>
                                <w:sz w:val="21"/>
                                <w:szCs w:val="21"/>
                                <w:lang w:val="en-AU"/>
                              </w:rPr>
                              <w:t>Every person</w:t>
                            </w:r>
                            <w:r w:rsidRPr="00BA1BDB">
                              <w:rPr>
                                <w:rStyle w:val="apple-converted-space"/>
                                <w:rFonts w:asciiTheme="minorHAnsi" w:hAnsiTheme="minorHAnsi" w:cstheme="minorHAnsi"/>
                                <w:color w:val="000000"/>
                                <w:sz w:val="21"/>
                                <w:szCs w:val="21"/>
                              </w:rPr>
                              <w:t> </w:t>
                            </w:r>
                            <w:r w:rsidRPr="00BA1BDB">
                              <w:rPr>
                                <w:rFonts w:asciiTheme="minorHAnsi" w:hAnsiTheme="minorHAnsi" w:cstheme="minorHAnsi"/>
                                <w:color w:val="000000"/>
                                <w:sz w:val="21"/>
                                <w:szCs w:val="21"/>
                              </w:rPr>
                              <w:t>sees and understands events differently depending on their age, gender, social position, beliefs and values. Even modern historians have their own perspectives which can influence how they interpret the past. </w:t>
                            </w:r>
                          </w:p>
                          <w:p w14:paraId="7E8EEA9B" w14:textId="77777777" w:rsidR="00BA4330" w:rsidRPr="00BA1BDB" w:rsidRDefault="00BA4330" w:rsidP="00BA4330">
                            <w:pPr>
                              <w:pStyle w:val="NormalWeb"/>
                              <w:spacing w:before="0" w:beforeAutospacing="0" w:after="0" w:afterAutospacing="0"/>
                              <w:jc w:val="both"/>
                              <w:rPr>
                                <w:rFonts w:asciiTheme="minorHAnsi" w:hAnsiTheme="minorHAnsi" w:cstheme="minorHAnsi"/>
                                <w:color w:val="000000"/>
                                <w:sz w:val="21"/>
                                <w:szCs w:val="21"/>
                              </w:rPr>
                            </w:pPr>
                            <w:r w:rsidRPr="00BA1BDB">
                              <w:rPr>
                                <w:rFonts w:asciiTheme="minorHAnsi" w:hAnsiTheme="minorHAnsi" w:cstheme="minorHAnsi"/>
                                <w:color w:val="000000"/>
                                <w:sz w:val="21"/>
                                <w:szCs w:val="21"/>
                              </w:rPr>
                              <w:t> </w:t>
                            </w:r>
                          </w:p>
                          <w:p w14:paraId="4BCB2967" w14:textId="77777777" w:rsidR="00BA4330" w:rsidRPr="00BA1BDB" w:rsidRDefault="00BA4330" w:rsidP="00BA4330">
                            <w:pPr>
                              <w:pStyle w:val="NormalWeb"/>
                              <w:spacing w:before="0" w:beforeAutospacing="0" w:after="0" w:afterAutospacing="0"/>
                              <w:jc w:val="both"/>
                              <w:rPr>
                                <w:rFonts w:asciiTheme="minorHAnsi" w:hAnsiTheme="minorHAnsi" w:cstheme="minorHAnsi"/>
                                <w:color w:val="000000"/>
                                <w:sz w:val="21"/>
                                <w:szCs w:val="21"/>
                              </w:rPr>
                            </w:pPr>
                            <w:r w:rsidRPr="00BA1BDB">
                              <w:rPr>
                                <w:rFonts w:asciiTheme="minorHAnsi" w:hAnsiTheme="minorHAnsi" w:cstheme="minorHAnsi"/>
                                <w:color w:val="000000"/>
                                <w:sz w:val="21"/>
                                <w:szCs w:val="21"/>
                                <w:u w:val="single"/>
                              </w:rPr>
                              <w:t>For example:</w:t>
                            </w:r>
                          </w:p>
                          <w:p w14:paraId="4C00403D" w14:textId="77777777" w:rsidR="00BA4330" w:rsidRPr="00BA1BDB" w:rsidRDefault="00BA4330" w:rsidP="00BA4330">
                            <w:pPr>
                              <w:pStyle w:val="NormalWeb"/>
                              <w:spacing w:before="0" w:beforeAutospacing="0" w:after="0" w:afterAutospacing="0"/>
                              <w:jc w:val="both"/>
                              <w:rPr>
                                <w:rFonts w:asciiTheme="minorHAnsi" w:hAnsiTheme="minorHAnsi" w:cstheme="minorHAnsi"/>
                                <w:color w:val="000000"/>
                                <w:sz w:val="21"/>
                                <w:szCs w:val="21"/>
                              </w:rPr>
                            </w:pPr>
                            <w:r w:rsidRPr="00BA1BDB">
                              <w:rPr>
                                <w:rFonts w:asciiTheme="minorHAnsi" w:hAnsiTheme="minorHAnsi" w:cstheme="minorHAnsi"/>
                                <w:i/>
                                <w:iCs/>
                                <w:color w:val="000000"/>
                                <w:sz w:val="21"/>
                                <w:szCs w:val="21"/>
                              </w:rPr>
                              <w:t>T</w:t>
                            </w:r>
                            <w:r w:rsidRPr="00BA1BDB">
                              <w:rPr>
                                <w:rStyle w:val="Emphasis"/>
                                <w:rFonts w:asciiTheme="minorHAnsi" w:hAnsiTheme="minorHAnsi" w:cstheme="minorHAnsi"/>
                                <w:color w:val="000000"/>
                                <w:sz w:val="21"/>
                                <w:szCs w:val="21"/>
                              </w:rPr>
                              <w:t>wo groups of fans at a football match will see the same game differently. Fans of the winning side will have a positive view and will usually talk about how great their team's actions were. The fans of the losing side will be quite negative and may blame the result on referees or 'cheating' by the opposing team. How can two groups see the same event differently? The answer is 'perspective': they had a different point of view.</w:t>
                            </w:r>
                          </w:p>
                          <w:p w14:paraId="40AD4C9C" w14:textId="77777777" w:rsidR="00BA4330" w:rsidRPr="00BA1BDB" w:rsidRDefault="00BA4330" w:rsidP="00BA4330">
                            <w:pPr>
                              <w:pStyle w:val="NormalWeb"/>
                              <w:spacing w:before="0" w:beforeAutospacing="0" w:after="0" w:afterAutospacing="0"/>
                              <w:jc w:val="both"/>
                              <w:rPr>
                                <w:rFonts w:asciiTheme="minorHAnsi" w:hAnsiTheme="minorHAnsi" w:cstheme="minorHAnsi"/>
                                <w:color w:val="000000"/>
                                <w:sz w:val="21"/>
                                <w:szCs w:val="21"/>
                              </w:rPr>
                            </w:pPr>
                            <w:r w:rsidRPr="00BA1BDB">
                              <w:rPr>
                                <w:rFonts w:asciiTheme="minorHAnsi" w:hAnsiTheme="minorHAnsi" w:cstheme="minorHAnsi"/>
                                <w:color w:val="000000"/>
                                <w:sz w:val="21"/>
                                <w:szCs w:val="21"/>
                              </w:rPr>
                              <w:t> </w:t>
                            </w:r>
                          </w:p>
                          <w:p w14:paraId="5360DE74" w14:textId="77777777" w:rsidR="00BA4330" w:rsidRPr="00BA1BDB" w:rsidRDefault="00BA4330" w:rsidP="00BA4330">
                            <w:pPr>
                              <w:pStyle w:val="NormalWeb"/>
                              <w:spacing w:before="0" w:beforeAutospacing="0" w:after="0" w:afterAutospacing="0"/>
                              <w:jc w:val="both"/>
                              <w:rPr>
                                <w:rFonts w:asciiTheme="minorHAnsi" w:hAnsiTheme="minorHAnsi" w:cstheme="minorHAnsi"/>
                                <w:color w:val="000000"/>
                                <w:sz w:val="21"/>
                                <w:szCs w:val="21"/>
                              </w:rPr>
                            </w:pPr>
                            <w:r w:rsidRPr="00BA1BDB">
                              <w:rPr>
                                <w:rFonts w:asciiTheme="minorHAnsi" w:hAnsiTheme="minorHAnsi" w:cstheme="minorHAnsi"/>
                                <w:color w:val="000000"/>
                                <w:sz w:val="21"/>
                                <w:szCs w:val="21"/>
                              </w:rPr>
                              <w:t>Perspective works the same in history. Two opposing in sides in war, or politics, or social struggles, will see the same event differently. They will talk about it with different language.</w:t>
                            </w:r>
                          </w:p>
                          <w:p w14:paraId="4642E38E" w14:textId="77777777" w:rsidR="00BA4330" w:rsidRPr="00BA1BDB" w:rsidRDefault="00BA4330">
                            <w:pPr>
                              <w:rPr>
                                <w:rFonts w:cstheme="minorHAnsi"/>
                                <w:sz w:val="21"/>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C36193" id="_x0000_t202" coordsize="21600,21600" o:spt="202" path="m,l,21600r21600,l21600,xe">
                <v:stroke joinstyle="miter"/>
                <v:path gradientshapeok="t" o:connecttype="rect"/>
              </v:shapetype>
              <v:shape id="Text Box 10" o:spid="_x0000_s1028" type="#_x0000_t202" style="position:absolute;left:0;text-align:left;margin-left:-26.8pt;margin-top:304.95pt;width:410.25pt;height:215.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" fillcolor="white [3201]" strokeweight=".5pt">
                <v:textbox>
                  <w:txbxContent>
                    <w:p w14:paraId="52661159" w14:textId="77777777" w:rsidR="00BA4330" w:rsidRPr="00BA1BDB" w:rsidRDefault="00BA4330" w:rsidP="00BA4330">
                      <w:pPr>
                        <w:pStyle w:val="NormalWeb"/>
                        <w:spacing w:before="0" w:beforeAutospacing="0" w:after="0" w:afterAutospacing="0"/>
                        <w:rPr>
                          <w:rFonts w:asciiTheme="minorHAnsi" w:hAnsiTheme="minorHAnsi" w:cstheme="minorHAnsi"/>
                          <w:color w:val="000000"/>
                          <w:sz w:val="21"/>
                          <w:szCs w:val="21"/>
                        </w:rPr>
                      </w:pPr>
                      <w:r w:rsidRPr="00BA1BDB">
                        <w:rPr>
                          <w:rFonts w:asciiTheme="minorHAnsi" w:hAnsiTheme="minorHAnsi" w:cstheme="minorHAnsi"/>
                          <w:color w:val="000000"/>
                          <w:sz w:val="21"/>
                          <w:szCs w:val="21"/>
                          <w:lang w:val="en-AU"/>
                        </w:rPr>
                        <w:t>Perspective is the 'point of view' from which the</w:t>
                      </w:r>
                      <w:r w:rsidRPr="00BA1BDB">
                        <w:rPr>
                          <w:rStyle w:val="apple-converted-space"/>
                          <w:rFonts w:asciiTheme="minorHAnsi" w:hAnsiTheme="minorHAnsi" w:cstheme="minorHAnsi"/>
                          <w:color w:val="000000"/>
                          <w:sz w:val="21"/>
                          <w:szCs w:val="21"/>
                          <w:lang w:val="en-AU"/>
                        </w:rPr>
                        <w:t> </w:t>
                      </w:r>
                      <w:hyperlink r:id="rId8" w:tooltip="Source Creator" w:history="1">
                        <w:r w:rsidRPr="00BA1BDB">
                          <w:rPr>
                            <w:rStyle w:val="Hyperlink"/>
                            <w:rFonts w:asciiTheme="minorHAnsi" w:hAnsiTheme="minorHAnsi" w:cstheme="minorHAnsi"/>
                            <w:color w:val="222222"/>
                            <w:sz w:val="21"/>
                            <w:szCs w:val="21"/>
                            <w:lang w:val="en-AU"/>
                          </w:rPr>
                          <w:t>creator</w:t>
                        </w:r>
                      </w:hyperlink>
                      <w:r w:rsidRPr="00BA1BDB">
                        <w:rPr>
                          <w:rStyle w:val="apple-converted-space"/>
                          <w:rFonts w:asciiTheme="minorHAnsi" w:hAnsiTheme="minorHAnsi" w:cstheme="minorHAnsi"/>
                          <w:color w:val="000000"/>
                          <w:sz w:val="21"/>
                          <w:szCs w:val="21"/>
                          <w:lang w:val="en-AU"/>
                        </w:rPr>
                        <w:t> </w:t>
                      </w:r>
                      <w:r w:rsidRPr="00BA1BDB">
                        <w:rPr>
                          <w:rFonts w:asciiTheme="minorHAnsi" w:hAnsiTheme="minorHAnsi" w:cstheme="minorHAnsi"/>
                          <w:color w:val="000000"/>
                          <w:sz w:val="21"/>
                          <w:szCs w:val="21"/>
                          <w:lang w:val="en-AU"/>
                        </w:rPr>
                        <w:t>of a source described historical events.</w:t>
                      </w:r>
                    </w:p>
                    <w:p w14:paraId="30B45BAC" w14:textId="77777777" w:rsidR="00BA4330" w:rsidRPr="00BA1BDB" w:rsidRDefault="00BA4330" w:rsidP="00BA4330">
                      <w:pPr>
                        <w:pStyle w:val="NormalWeb"/>
                        <w:spacing w:before="0" w:beforeAutospacing="0" w:after="0" w:afterAutospacing="0"/>
                        <w:rPr>
                          <w:rFonts w:asciiTheme="minorHAnsi" w:hAnsiTheme="minorHAnsi" w:cstheme="minorHAnsi"/>
                          <w:color w:val="000000"/>
                          <w:sz w:val="21"/>
                          <w:szCs w:val="21"/>
                        </w:rPr>
                      </w:pPr>
                      <w:r w:rsidRPr="00BA1BDB">
                        <w:rPr>
                          <w:rFonts w:asciiTheme="minorHAnsi" w:hAnsiTheme="minorHAnsi" w:cstheme="minorHAnsi"/>
                          <w:color w:val="000000"/>
                          <w:sz w:val="21"/>
                          <w:szCs w:val="21"/>
                        </w:rPr>
                        <w:t> </w:t>
                      </w:r>
                    </w:p>
                    <w:p w14:paraId="122DB53F" w14:textId="77777777" w:rsidR="00BA4330" w:rsidRPr="00BA1BDB" w:rsidRDefault="00BA4330" w:rsidP="00BA4330">
                      <w:pPr>
                        <w:pStyle w:val="NormalWeb"/>
                        <w:spacing w:before="0" w:beforeAutospacing="0" w:after="0" w:afterAutospacing="0"/>
                        <w:rPr>
                          <w:rFonts w:asciiTheme="minorHAnsi" w:hAnsiTheme="minorHAnsi" w:cstheme="minorHAnsi"/>
                          <w:color w:val="000000"/>
                          <w:sz w:val="21"/>
                          <w:szCs w:val="21"/>
                        </w:rPr>
                      </w:pPr>
                      <w:r w:rsidRPr="00BA1BDB">
                        <w:rPr>
                          <w:rFonts w:asciiTheme="minorHAnsi" w:hAnsiTheme="minorHAnsi" w:cstheme="minorHAnsi"/>
                          <w:color w:val="000000"/>
                          <w:sz w:val="21"/>
                          <w:szCs w:val="21"/>
                          <w:lang w:val="en-AU"/>
                        </w:rPr>
                        <w:t>Every person</w:t>
                      </w:r>
                      <w:r w:rsidRPr="00BA1BDB">
                        <w:rPr>
                          <w:rStyle w:val="apple-converted-space"/>
                          <w:rFonts w:asciiTheme="minorHAnsi" w:hAnsiTheme="minorHAnsi" w:cstheme="minorHAnsi"/>
                          <w:color w:val="000000"/>
                          <w:sz w:val="21"/>
                          <w:szCs w:val="21"/>
                        </w:rPr>
                        <w:t> </w:t>
                      </w:r>
                      <w:r w:rsidRPr="00BA1BDB">
                        <w:rPr>
                          <w:rFonts w:asciiTheme="minorHAnsi" w:hAnsiTheme="minorHAnsi" w:cstheme="minorHAnsi"/>
                          <w:color w:val="000000"/>
                          <w:sz w:val="21"/>
                          <w:szCs w:val="21"/>
                        </w:rPr>
                        <w:t>sees and understands events differently depending on their age, gender, social position, beliefs and values. Even modern historians have their own perspectives which can influence how they interpret the past. </w:t>
                      </w:r>
                    </w:p>
                    <w:p w14:paraId="7E8EEA9B" w14:textId="77777777" w:rsidR="00BA4330" w:rsidRPr="00BA1BDB" w:rsidRDefault="00BA4330" w:rsidP="00BA4330">
                      <w:pPr>
                        <w:pStyle w:val="NormalWeb"/>
                        <w:spacing w:before="0" w:beforeAutospacing="0" w:after="0" w:afterAutospacing="0"/>
                        <w:jc w:val="both"/>
                        <w:rPr>
                          <w:rFonts w:asciiTheme="minorHAnsi" w:hAnsiTheme="minorHAnsi" w:cstheme="minorHAnsi"/>
                          <w:color w:val="000000"/>
                          <w:sz w:val="21"/>
                          <w:szCs w:val="21"/>
                        </w:rPr>
                      </w:pPr>
                      <w:r w:rsidRPr="00BA1BDB">
                        <w:rPr>
                          <w:rFonts w:asciiTheme="minorHAnsi" w:hAnsiTheme="minorHAnsi" w:cstheme="minorHAnsi"/>
                          <w:color w:val="000000"/>
                          <w:sz w:val="21"/>
                          <w:szCs w:val="21"/>
                        </w:rPr>
                        <w:t> </w:t>
                      </w:r>
                    </w:p>
                    <w:p w14:paraId="4BCB2967" w14:textId="77777777" w:rsidR="00BA4330" w:rsidRPr="00BA1BDB" w:rsidRDefault="00BA4330" w:rsidP="00BA4330">
                      <w:pPr>
                        <w:pStyle w:val="NormalWeb"/>
                        <w:spacing w:before="0" w:beforeAutospacing="0" w:after="0" w:afterAutospacing="0"/>
                        <w:jc w:val="both"/>
                        <w:rPr>
                          <w:rFonts w:asciiTheme="minorHAnsi" w:hAnsiTheme="minorHAnsi" w:cstheme="minorHAnsi"/>
                          <w:color w:val="000000"/>
                          <w:sz w:val="21"/>
                          <w:szCs w:val="21"/>
                        </w:rPr>
                      </w:pPr>
                      <w:r w:rsidRPr="00BA1BDB">
                        <w:rPr>
                          <w:rFonts w:asciiTheme="minorHAnsi" w:hAnsiTheme="minorHAnsi" w:cstheme="minorHAnsi"/>
                          <w:color w:val="000000"/>
                          <w:sz w:val="21"/>
                          <w:szCs w:val="21"/>
                          <w:u w:val="single"/>
                        </w:rPr>
                        <w:t>For example:</w:t>
                      </w:r>
                    </w:p>
                    <w:p w14:paraId="4C00403D" w14:textId="77777777" w:rsidR="00BA4330" w:rsidRPr="00BA1BDB" w:rsidRDefault="00BA4330" w:rsidP="00BA4330">
                      <w:pPr>
                        <w:pStyle w:val="NormalWeb"/>
                        <w:spacing w:before="0" w:beforeAutospacing="0" w:after="0" w:afterAutospacing="0"/>
                        <w:jc w:val="both"/>
                        <w:rPr>
                          <w:rFonts w:asciiTheme="minorHAnsi" w:hAnsiTheme="minorHAnsi" w:cstheme="minorHAnsi"/>
                          <w:color w:val="000000"/>
                          <w:sz w:val="21"/>
                          <w:szCs w:val="21"/>
                        </w:rPr>
                      </w:pPr>
                      <w:r w:rsidRPr="00BA1BDB">
                        <w:rPr>
                          <w:rFonts w:asciiTheme="minorHAnsi" w:hAnsiTheme="minorHAnsi" w:cstheme="minorHAnsi"/>
                          <w:i/>
                          <w:iCs/>
                          <w:color w:val="000000"/>
                          <w:sz w:val="21"/>
                          <w:szCs w:val="21"/>
                        </w:rPr>
                        <w:t>T</w:t>
                      </w:r>
                      <w:r w:rsidRPr="00BA1BDB">
                        <w:rPr>
                          <w:rStyle w:val="Emphasis"/>
                          <w:rFonts w:asciiTheme="minorHAnsi" w:hAnsiTheme="minorHAnsi" w:cstheme="minorHAnsi"/>
                          <w:color w:val="000000"/>
                          <w:sz w:val="21"/>
                          <w:szCs w:val="21"/>
                        </w:rPr>
                        <w:t>wo groups of fans at a football match will see the same game differently. Fans of the winning side will have a positive view and will usually talk about how great their team's actions were. The fans of the losing side will be quite negative and may blame the result on referees or 'cheating' by the opposing team. How can two groups see the same event differently? The answer is 'perspective': they had a different point of view.</w:t>
                      </w:r>
                    </w:p>
                    <w:p w14:paraId="40AD4C9C" w14:textId="77777777" w:rsidR="00BA4330" w:rsidRPr="00BA1BDB" w:rsidRDefault="00BA4330" w:rsidP="00BA4330">
                      <w:pPr>
                        <w:pStyle w:val="NormalWeb"/>
                        <w:spacing w:before="0" w:beforeAutospacing="0" w:after="0" w:afterAutospacing="0"/>
                        <w:jc w:val="both"/>
                        <w:rPr>
                          <w:rFonts w:asciiTheme="minorHAnsi" w:hAnsiTheme="minorHAnsi" w:cstheme="minorHAnsi"/>
                          <w:color w:val="000000"/>
                          <w:sz w:val="21"/>
                          <w:szCs w:val="21"/>
                        </w:rPr>
                      </w:pPr>
                      <w:r w:rsidRPr="00BA1BDB">
                        <w:rPr>
                          <w:rFonts w:asciiTheme="minorHAnsi" w:hAnsiTheme="minorHAnsi" w:cstheme="minorHAnsi"/>
                          <w:color w:val="000000"/>
                          <w:sz w:val="21"/>
                          <w:szCs w:val="21"/>
                        </w:rPr>
                        <w:t> </w:t>
                      </w:r>
                    </w:p>
                    <w:p w14:paraId="5360DE74" w14:textId="77777777" w:rsidR="00BA4330" w:rsidRPr="00BA1BDB" w:rsidRDefault="00BA4330" w:rsidP="00BA4330">
                      <w:pPr>
                        <w:pStyle w:val="NormalWeb"/>
                        <w:spacing w:before="0" w:beforeAutospacing="0" w:after="0" w:afterAutospacing="0"/>
                        <w:jc w:val="both"/>
                        <w:rPr>
                          <w:rFonts w:asciiTheme="minorHAnsi" w:hAnsiTheme="minorHAnsi" w:cstheme="minorHAnsi"/>
                          <w:color w:val="000000"/>
                          <w:sz w:val="21"/>
                          <w:szCs w:val="21"/>
                        </w:rPr>
                      </w:pPr>
                      <w:r w:rsidRPr="00BA1BDB">
                        <w:rPr>
                          <w:rFonts w:asciiTheme="minorHAnsi" w:hAnsiTheme="minorHAnsi" w:cstheme="minorHAnsi"/>
                          <w:color w:val="000000"/>
                          <w:sz w:val="21"/>
                          <w:szCs w:val="21"/>
                        </w:rPr>
                        <w:t>Perspective works the same in history. Two opposing in sides in war, or politics, or social struggles, will see the same event differently. They will talk about it with different language.</w:t>
                      </w:r>
                    </w:p>
                    <w:p w14:paraId="4642E38E" w14:textId="77777777" w:rsidR="00BA4330" w:rsidRPr="00BA1BDB" w:rsidRDefault="00BA4330">
                      <w:pPr>
                        <w:rPr>
                          <w:rFonts w:cstheme="minorHAnsi"/>
                          <w:sz w:val="21"/>
                          <w:szCs w:val="21"/>
                        </w:rPr>
                      </w:pPr>
                    </w:p>
                  </w:txbxContent>
                </v:textbox>
              </v:shape>
            </w:pict>
          </mc:Fallback>
        </mc:AlternateContent>
      </w:r>
      <w:r>
        <w:rPr>
          <w:noProof/>
        </w:rPr>
        <w:pict w14:anchorId="1E1B7103">
          <v:shape id="Picture 11" o:spid="_x0000_s1026" type="#_x0000_t75" alt="Image result for question mark" style="position:absolute;left:0;text-align:left;margin-left:-26.8pt;margin-top:214.5pt;width:83.65pt;height:83.65pt;z-index:251664384;visibility:visible;mso-wrap-style:square;mso-wrap-edited:f;mso-width-percent:0;mso-height-percent:0;mso-position-horizontal-relative:text;mso-position-vertical-relative:text;mso-width-percent:0;mso-height-percent:0">
            <v:imagedata r:id="rId9" o:title="question-mark-symbol-3d-rendering-illustration-picture-id615721406?k=6&amp;m=615721406&amp;s=612x612&amp;w=0&amp;h=5UMPUz8pFJ_WVxLKwqNgaV662cLpG5SWZfruSRAPSIQ="/>
            <w10:wrap type="square"/>
          </v:shape>
        </w:pict>
      </w:r>
    </w:p>
    <w:p w14:paraId="2061BA41" w14:textId="77777777" w:rsidR="00E241D3" w:rsidRPr="00BA1BDB" w:rsidRDefault="00E241D3" w:rsidP="00E241D3">
      <w:pPr>
        <w:rPr>
          <w:rFonts w:cstheme="minorHAnsi"/>
          <w:sz w:val="28"/>
        </w:rPr>
      </w:pPr>
    </w:p>
    <w:p w14:paraId="60330C4E" w14:textId="77777777" w:rsidR="00E241D3" w:rsidRPr="00BA1BDB" w:rsidRDefault="00E241D3" w:rsidP="00E241D3">
      <w:pPr>
        <w:rPr>
          <w:rFonts w:cstheme="minorHAnsi"/>
          <w:sz w:val="28"/>
        </w:rPr>
      </w:pPr>
    </w:p>
    <w:p w14:paraId="216BEB1F" w14:textId="77777777" w:rsidR="00E241D3" w:rsidRPr="00BA1BDB" w:rsidRDefault="00E241D3" w:rsidP="00E241D3">
      <w:pPr>
        <w:rPr>
          <w:rFonts w:cstheme="minorHAnsi"/>
          <w:sz w:val="28"/>
        </w:rPr>
      </w:pPr>
    </w:p>
    <w:p w14:paraId="4427D57C" w14:textId="77777777" w:rsidR="00E241D3" w:rsidRPr="00BA1BDB" w:rsidRDefault="00E241D3" w:rsidP="00E241D3">
      <w:pPr>
        <w:rPr>
          <w:rFonts w:cstheme="minorHAnsi"/>
          <w:sz w:val="28"/>
        </w:rPr>
      </w:pPr>
    </w:p>
    <w:p w14:paraId="4735CBFD" w14:textId="77777777" w:rsidR="00E241D3" w:rsidRPr="00BA1BDB" w:rsidRDefault="00E241D3" w:rsidP="00E241D3">
      <w:pPr>
        <w:rPr>
          <w:rFonts w:cstheme="minorHAnsi"/>
          <w:sz w:val="28"/>
        </w:rPr>
      </w:pPr>
    </w:p>
    <w:p w14:paraId="75DF8FDC" w14:textId="77777777" w:rsidR="00E241D3" w:rsidRPr="00BA1BDB" w:rsidRDefault="00E241D3" w:rsidP="00E241D3">
      <w:pPr>
        <w:rPr>
          <w:rFonts w:cstheme="minorHAnsi"/>
          <w:sz w:val="28"/>
        </w:rPr>
      </w:pPr>
    </w:p>
    <w:p w14:paraId="1C9EDACB" w14:textId="77777777" w:rsidR="00E241D3" w:rsidRPr="00BA1BDB" w:rsidRDefault="00E241D3" w:rsidP="00E241D3">
      <w:pPr>
        <w:rPr>
          <w:rFonts w:cstheme="minorHAnsi"/>
          <w:sz w:val="28"/>
        </w:rPr>
      </w:pPr>
    </w:p>
    <w:p w14:paraId="153C5891" w14:textId="77777777" w:rsidR="00E241D3" w:rsidRPr="00BA1BDB" w:rsidRDefault="00E241D3" w:rsidP="00E241D3">
      <w:pPr>
        <w:rPr>
          <w:rFonts w:cstheme="minorHAnsi"/>
          <w:sz w:val="28"/>
        </w:rPr>
      </w:pPr>
    </w:p>
    <w:p w14:paraId="471E7CB4" w14:textId="77777777" w:rsidR="00E241D3" w:rsidRPr="00BA1BDB" w:rsidRDefault="00E241D3" w:rsidP="00E241D3">
      <w:pPr>
        <w:rPr>
          <w:rFonts w:cstheme="minorHAnsi"/>
          <w:sz w:val="28"/>
        </w:rPr>
      </w:pPr>
    </w:p>
    <w:p w14:paraId="77A2F0E9" w14:textId="77777777" w:rsidR="00E241D3" w:rsidRPr="00BA1BDB" w:rsidRDefault="00E241D3" w:rsidP="00E241D3">
      <w:pPr>
        <w:rPr>
          <w:rFonts w:cstheme="minorHAnsi"/>
          <w:sz w:val="28"/>
        </w:rPr>
      </w:pPr>
    </w:p>
    <w:p w14:paraId="41010D96" w14:textId="77777777" w:rsidR="00E241D3" w:rsidRPr="00BA1BDB" w:rsidRDefault="00E241D3" w:rsidP="00E241D3">
      <w:pPr>
        <w:rPr>
          <w:rFonts w:cstheme="minorHAnsi"/>
          <w:sz w:val="28"/>
        </w:rPr>
      </w:pPr>
    </w:p>
    <w:p w14:paraId="6072FF8B" w14:textId="77777777" w:rsidR="00E241D3" w:rsidRPr="00BA1BDB" w:rsidRDefault="00E241D3" w:rsidP="00E241D3">
      <w:pPr>
        <w:rPr>
          <w:rFonts w:cstheme="minorHAnsi"/>
          <w:sz w:val="28"/>
        </w:rPr>
      </w:pPr>
    </w:p>
    <w:p w14:paraId="36C25F59" w14:textId="77777777" w:rsidR="00E241D3" w:rsidRPr="00BA1BDB" w:rsidRDefault="00E241D3" w:rsidP="00E241D3">
      <w:pPr>
        <w:rPr>
          <w:rFonts w:cstheme="minorHAnsi"/>
          <w:sz w:val="28"/>
        </w:rPr>
      </w:pPr>
    </w:p>
    <w:p w14:paraId="59D0A9BB" w14:textId="77777777" w:rsidR="00E241D3" w:rsidRPr="00BA1BDB" w:rsidRDefault="00E241D3" w:rsidP="00E241D3">
      <w:pPr>
        <w:rPr>
          <w:rFonts w:cstheme="minorHAnsi"/>
          <w:sz w:val="28"/>
        </w:rPr>
      </w:pPr>
    </w:p>
    <w:p w14:paraId="350C40F4" w14:textId="77777777" w:rsidR="00E241D3" w:rsidRPr="00BA1BDB" w:rsidRDefault="00E241D3" w:rsidP="00E241D3">
      <w:pPr>
        <w:rPr>
          <w:rFonts w:cstheme="minorHAnsi"/>
          <w:sz w:val="28"/>
        </w:rPr>
      </w:pPr>
    </w:p>
    <w:p w14:paraId="32249833" w14:textId="3719DE6C" w:rsidR="00E241D3" w:rsidRPr="00BA1BDB" w:rsidRDefault="00E241D3" w:rsidP="00E241D3">
      <w:pPr>
        <w:rPr>
          <w:rFonts w:cstheme="minorHAnsi"/>
          <w:sz w:val="28"/>
        </w:rPr>
      </w:pPr>
    </w:p>
    <w:p w14:paraId="40EFA1E9" w14:textId="7676B570" w:rsidR="00E241D3" w:rsidRPr="00BA1BDB" w:rsidRDefault="00BA1BDB" w:rsidP="00E241D3">
      <w:pPr>
        <w:rPr>
          <w:rFonts w:cstheme="minorHAnsi"/>
          <w:sz w:val="28"/>
        </w:rPr>
      </w:pPr>
      <w:r w:rsidRPr="00BA1BDB">
        <w:rPr>
          <w:rFonts w:cstheme="minorHAnsi"/>
          <w:noProof/>
          <w:sz w:val="28"/>
          <w:u w:val="single"/>
        </w:rPr>
        <mc:AlternateContent>
          <mc:Choice Requires="wps">
            <w:drawing>
              <wp:anchor distT="0" distB="0" distL="114300" distR="114300" simplePos="0" relativeHeight="251668480" behindDoc="0" locked="0" layoutInCell="1" allowOverlap="1" wp14:anchorId="749E49D7" wp14:editId="2AE070D1">
                <wp:simplePos x="0" y="0"/>
                <wp:positionH relativeFrom="column">
                  <wp:posOffset>4975624</wp:posOffset>
                </wp:positionH>
                <wp:positionV relativeFrom="paragraph">
                  <wp:posOffset>181521</wp:posOffset>
                </wp:positionV>
                <wp:extent cx="5209540" cy="2743200"/>
                <wp:effectExtent l="0" t="0" r="10160" b="12700"/>
                <wp:wrapNone/>
                <wp:docPr id="15" name="Text Box 15"/>
                <wp:cNvGraphicFramePr/>
                <a:graphic xmlns:a="http://schemas.openxmlformats.org/drawingml/2006/main">
                  <a:graphicData uri="http://schemas.microsoft.com/office/word/2010/wordprocessingShape">
                    <wps:wsp>
                      <wps:cNvSpPr txBox="1"/>
                      <wps:spPr>
                        <a:xfrm>
                          <a:off x="0" y="0"/>
                          <a:ext cx="5209540" cy="2743200"/>
                        </a:xfrm>
                        <a:prstGeom prst="rect">
                          <a:avLst/>
                        </a:prstGeom>
                        <a:solidFill>
                          <a:schemeClr val="lt1"/>
                        </a:solidFill>
                        <a:ln w="6350">
                          <a:solidFill>
                            <a:prstClr val="black"/>
                          </a:solidFill>
                        </a:ln>
                      </wps:spPr>
                      <wps:txbx>
                        <w:txbxContent>
                          <w:p w14:paraId="37CD193C" w14:textId="77777777" w:rsidR="00B33687" w:rsidRPr="00BA1BDB" w:rsidRDefault="00B33687" w:rsidP="00B33687">
                            <w:pPr>
                              <w:jc w:val="center"/>
                              <w:rPr>
                                <w:rFonts w:cstheme="minorHAnsi"/>
                                <w:b/>
                                <w:sz w:val="21"/>
                                <w:szCs w:val="21"/>
                                <w:u w:val="single"/>
                              </w:rPr>
                            </w:pPr>
                            <w:r w:rsidRPr="00BA1BDB">
                              <w:rPr>
                                <w:rFonts w:cstheme="minorHAnsi"/>
                                <w:b/>
                                <w:sz w:val="21"/>
                                <w:szCs w:val="21"/>
                                <w:u w:val="single"/>
                              </w:rPr>
                              <w:t>The use of an ‘alias’ in historical sources</w:t>
                            </w:r>
                          </w:p>
                          <w:p w14:paraId="524DE032" w14:textId="77777777" w:rsidR="0048486C" w:rsidRPr="00BA1BDB" w:rsidRDefault="0048486C" w:rsidP="00B33687">
                            <w:pPr>
                              <w:jc w:val="center"/>
                              <w:rPr>
                                <w:rFonts w:cstheme="minorHAnsi"/>
                                <w:b/>
                                <w:sz w:val="21"/>
                                <w:szCs w:val="21"/>
                                <w:u w:val="single"/>
                              </w:rPr>
                            </w:pPr>
                          </w:p>
                          <w:p w14:paraId="37AC0601" w14:textId="18DD5CC4" w:rsidR="007C7304" w:rsidRPr="00BA1BDB" w:rsidRDefault="00D94E4A" w:rsidP="0048486C">
                            <w:pPr>
                              <w:rPr>
                                <w:rFonts w:cstheme="minorHAnsi"/>
                                <w:sz w:val="21"/>
                                <w:szCs w:val="21"/>
                              </w:rPr>
                            </w:pPr>
                            <w:r w:rsidRPr="00BA1BDB">
                              <w:rPr>
                                <w:rFonts w:cstheme="minorHAnsi"/>
                                <w:sz w:val="21"/>
                                <w:szCs w:val="21"/>
                              </w:rPr>
                              <w:t>As historians you must also consider whether the sou</w:t>
                            </w:r>
                            <w:r w:rsidR="007C7304" w:rsidRPr="00BA1BDB">
                              <w:rPr>
                                <w:rFonts w:cstheme="minorHAnsi"/>
                                <w:sz w:val="21"/>
                                <w:szCs w:val="21"/>
                              </w:rPr>
                              <w:t xml:space="preserve">rce is being framed through an ‘alias’ or an assumed identity, this may have been undertaken to prevent the original author from persecution or because the intended alias is believed to be a more effective proponent of the intended message. </w:t>
                            </w:r>
                          </w:p>
                          <w:p w14:paraId="5D6F311F" w14:textId="77777777" w:rsidR="007C7304" w:rsidRPr="00BA1BDB" w:rsidRDefault="007C7304" w:rsidP="0048486C">
                            <w:pPr>
                              <w:rPr>
                                <w:rFonts w:cstheme="minorHAnsi"/>
                                <w:sz w:val="21"/>
                                <w:szCs w:val="21"/>
                              </w:rPr>
                            </w:pPr>
                            <w:r w:rsidRPr="00BA1BDB">
                              <w:rPr>
                                <w:rFonts w:cstheme="minorHAnsi"/>
                                <w:sz w:val="21"/>
                                <w:szCs w:val="21"/>
                              </w:rPr>
                              <w:t xml:space="preserve">Determining the true author of the source and looking past the alias is therefore crucial to determining the source’s usefulness. </w:t>
                            </w:r>
                          </w:p>
                          <w:p w14:paraId="0DBC6D86" w14:textId="77777777" w:rsidR="007C7304" w:rsidRPr="00BA1BDB" w:rsidRDefault="007C7304" w:rsidP="0048486C">
                            <w:pPr>
                              <w:rPr>
                                <w:rFonts w:cstheme="minorHAnsi"/>
                                <w:sz w:val="21"/>
                                <w:szCs w:val="21"/>
                              </w:rPr>
                            </w:pPr>
                          </w:p>
                          <w:p w14:paraId="10C25971" w14:textId="77777777" w:rsidR="007C7304" w:rsidRPr="00BA1BDB" w:rsidRDefault="007C7304" w:rsidP="0048486C">
                            <w:pPr>
                              <w:rPr>
                                <w:rFonts w:cstheme="minorHAnsi"/>
                                <w:sz w:val="21"/>
                                <w:szCs w:val="21"/>
                              </w:rPr>
                            </w:pPr>
                            <w:r w:rsidRPr="00BA1BDB">
                              <w:rPr>
                                <w:rFonts w:cstheme="minorHAnsi"/>
                                <w:sz w:val="21"/>
                                <w:szCs w:val="21"/>
                              </w:rPr>
                              <w:t xml:space="preserve">On some occasions, the tone and style of the source can help to shed light on the actual author of the source. For example, a source that is written in consistent and accurate prose in the seventeenth century is unlikely to be the work of a poor uneducated towns person. </w:t>
                            </w:r>
                          </w:p>
                          <w:p w14:paraId="0AEDFA87" w14:textId="77777777" w:rsidR="007C7304" w:rsidRPr="00BA1BDB" w:rsidRDefault="007C7304" w:rsidP="0048486C">
                            <w:pPr>
                              <w:rPr>
                                <w:rFonts w:cstheme="minorHAnsi"/>
                                <w:sz w:val="21"/>
                                <w:szCs w:val="21"/>
                              </w:rPr>
                            </w:pPr>
                          </w:p>
                          <w:p w14:paraId="66B0C28A" w14:textId="77777777" w:rsidR="007C7304" w:rsidRPr="00BA1BDB" w:rsidRDefault="007C7304" w:rsidP="0048486C">
                            <w:pPr>
                              <w:rPr>
                                <w:rFonts w:cstheme="minorHAnsi"/>
                                <w:sz w:val="21"/>
                                <w:szCs w:val="21"/>
                              </w:rPr>
                            </w:pPr>
                            <w:r w:rsidRPr="00BA1BDB">
                              <w:rPr>
                                <w:rFonts w:cstheme="minorHAnsi"/>
                                <w:sz w:val="21"/>
                                <w:szCs w:val="21"/>
                              </w:rPr>
                              <w:t>Equally crucial, is the level of understanding depicted in the source, for example if the content appears to show an understanding of internal politics it may suggest that the source is from a political aide or civil servant.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9E49D7" id="Text Box 15" o:spid="_x0000_s1029" type="#_x0000_t202" style="position:absolute;margin-left:391.8pt;margin-top:14.3pt;width:410.2pt;height:3in;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" fillcolor="white [3201]" strokeweight=".5pt">
                <v:textbox>
                  <w:txbxContent>
                    <w:p w14:paraId="37CD193C" w14:textId="77777777" w:rsidR="00B33687" w:rsidRPr="00BA1BDB" w:rsidRDefault="00B33687" w:rsidP="00B33687">
                      <w:pPr>
                        <w:jc w:val="center"/>
                        <w:rPr>
                          <w:rFonts w:cstheme="minorHAnsi"/>
                          <w:b/>
                          <w:sz w:val="21"/>
                          <w:szCs w:val="21"/>
                          <w:u w:val="single"/>
                        </w:rPr>
                      </w:pPr>
                      <w:r w:rsidRPr="00BA1BDB">
                        <w:rPr>
                          <w:rFonts w:cstheme="minorHAnsi"/>
                          <w:b/>
                          <w:sz w:val="21"/>
                          <w:szCs w:val="21"/>
                          <w:u w:val="single"/>
                        </w:rPr>
                        <w:t>The use of an ‘alias’ in historical sources</w:t>
                      </w:r>
                    </w:p>
                    <w:p w14:paraId="524DE032" w14:textId="77777777" w:rsidR="0048486C" w:rsidRPr="00BA1BDB" w:rsidRDefault="0048486C" w:rsidP="00B33687">
                      <w:pPr>
                        <w:jc w:val="center"/>
                        <w:rPr>
                          <w:rFonts w:cstheme="minorHAnsi"/>
                          <w:b/>
                          <w:sz w:val="21"/>
                          <w:szCs w:val="21"/>
                          <w:u w:val="single"/>
                        </w:rPr>
                      </w:pPr>
                    </w:p>
                    <w:p w14:paraId="37AC0601" w14:textId="18DD5CC4" w:rsidR="007C7304" w:rsidRPr="00BA1BDB" w:rsidRDefault="00D94E4A" w:rsidP="0048486C">
                      <w:pPr>
                        <w:rPr>
                          <w:rFonts w:cstheme="minorHAnsi"/>
                          <w:sz w:val="21"/>
                          <w:szCs w:val="21"/>
                        </w:rPr>
                      </w:pPr>
                      <w:r w:rsidRPr="00BA1BDB">
                        <w:rPr>
                          <w:rFonts w:cstheme="minorHAnsi"/>
                          <w:sz w:val="21"/>
                          <w:szCs w:val="21"/>
                        </w:rPr>
                        <w:t>As historians you must also consider whether the sou</w:t>
                      </w:r>
                      <w:r w:rsidR="007C7304" w:rsidRPr="00BA1BDB">
                        <w:rPr>
                          <w:rFonts w:cstheme="minorHAnsi"/>
                          <w:sz w:val="21"/>
                          <w:szCs w:val="21"/>
                        </w:rPr>
                        <w:t xml:space="preserve">rce is being framed through an ‘alias’ or an assumed identity, this may have been undertaken to prevent the original author from persecution or because the intended alias is believed to be a more effective proponent of the intended message. </w:t>
                      </w:r>
                    </w:p>
                    <w:p w14:paraId="5D6F311F" w14:textId="77777777" w:rsidR="007C7304" w:rsidRPr="00BA1BDB" w:rsidRDefault="007C7304" w:rsidP="0048486C">
                      <w:pPr>
                        <w:rPr>
                          <w:rFonts w:cstheme="minorHAnsi"/>
                          <w:sz w:val="21"/>
                          <w:szCs w:val="21"/>
                        </w:rPr>
                      </w:pPr>
                      <w:r w:rsidRPr="00BA1BDB">
                        <w:rPr>
                          <w:rFonts w:cstheme="minorHAnsi"/>
                          <w:sz w:val="21"/>
                          <w:szCs w:val="21"/>
                        </w:rPr>
                        <w:t xml:space="preserve">Determining the true author of the source and looking past the alias is therefore crucial to determining the source’s usefulness. </w:t>
                      </w:r>
                    </w:p>
                    <w:p w14:paraId="0DBC6D86" w14:textId="77777777" w:rsidR="007C7304" w:rsidRPr="00BA1BDB" w:rsidRDefault="007C7304" w:rsidP="0048486C">
                      <w:pPr>
                        <w:rPr>
                          <w:rFonts w:cstheme="minorHAnsi"/>
                          <w:sz w:val="21"/>
                          <w:szCs w:val="21"/>
                        </w:rPr>
                      </w:pPr>
                    </w:p>
                    <w:p w14:paraId="10C25971" w14:textId="77777777" w:rsidR="007C7304" w:rsidRPr="00BA1BDB" w:rsidRDefault="007C7304" w:rsidP="0048486C">
                      <w:pPr>
                        <w:rPr>
                          <w:rFonts w:cstheme="minorHAnsi"/>
                          <w:sz w:val="21"/>
                          <w:szCs w:val="21"/>
                        </w:rPr>
                      </w:pPr>
                      <w:r w:rsidRPr="00BA1BDB">
                        <w:rPr>
                          <w:rFonts w:cstheme="minorHAnsi"/>
                          <w:sz w:val="21"/>
                          <w:szCs w:val="21"/>
                        </w:rPr>
                        <w:t xml:space="preserve">On some occasions, the tone and style of the source can help to shed light on the actual author of the source. For example, a source that is written in consistent and accurate prose in the seventeenth century is unlikely to be the work of a poor uneducated towns person. </w:t>
                      </w:r>
                    </w:p>
                    <w:p w14:paraId="0AEDFA87" w14:textId="77777777" w:rsidR="007C7304" w:rsidRPr="00BA1BDB" w:rsidRDefault="007C7304" w:rsidP="0048486C">
                      <w:pPr>
                        <w:rPr>
                          <w:rFonts w:cstheme="minorHAnsi"/>
                          <w:sz w:val="21"/>
                          <w:szCs w:val="21"/>
                        </w:rPr>
                      </w:pPr>
                    </w:p>
                    <w:p w14:paraId="66B0C28A" w14:textId="77777777" w:rsidR="007C7304" w:rsidRPr="00BA1BDB" w:rsidRDefault="007C7304" w:rsidP="0048486C">
                      <w:pPr>
                        <w:rPr>
                          <w:rFonts w:cstheme="minorHAnsi"/>
                          <w:sz w:val="21"/>
                          <w:szCs w:val="21"/>
                        </w:rPr>
                      </w:pPr>
                      <w:r w:rsidRPr="00BA1BDB">
                        <w:rPr>
                          <w:rFonts w:cstheme="minorHAnsi"/>
                          <w:sz w:val="21"/>
                          <w:szCs w:val="21"/>
                        </w:rPr>
                        <w:t>Equally crucial, is the level of understanding depicted in the source, for example if the content appears to show an understanding of internal politics it may suggest that the source is from a political aide or civil servant.</w:t>
                      </w:r>
                    </w:p>
                  </w:txbxContent>
                </v:textbox>
              </v:shape>
            </w:pict>
          </mc:Fallback>
        </mc:AlternateContent>
      </w:r>
    </w:p>
    <w:p w14:paraId="44234920" w14:textId="77777777" w:rsidR="00E241D3" w:rsidRPr="00BA1BDB" w:rsidRDefault="00E241D3" w:rsidP="00E241D3">
      <w:pPr>
        <w:rPr>
          <w:rFonts w:cstheme="minorHAnsi"/>
          <w:sz w:val="28"/>
        </w:rPr>
      </w:pPr>
    </w:p>
    <w:p w14:paraId="18B93688" w14:textId="77777777" w:rsidR="00E241D3" w:rsidRPr="00BA1BDB" w:rsidRDefault="00E241D3" w:rsidP="00E241D3">
      <w:pPr>
        <w:rPr>
          <w:rFonts w:cstheme="minorHAnsi"/>
          <w:sz w:val="28"/>
        </w:rPr>
      </w:pPr>
    </w:p>
    <w:p w14:paraId="146DB415" w14:textId="77777777" w:rsidR="00D30E9E" w:rsidRPr="00BA1BDB" w:rsidRDefault="0087249B" w:rsidP="00E241D3">
      <w:pPr>
        <w:jc w:val="center"/>
        <w:rPr>
          <w:rFonts w:cstheme="minorHAnsi"/>
          <w:sz w:val="28"/>
        </w:rPr>
      </w:pPr>
    </w:p>
    <w:p w14:paraId="4FA257B4" w14:textId="77777777" w:rsidR="00E241D3" w:rsidRPr="00BA1BDB" w:rsidRDefault="00E241D3" w:rsidP="00E241D3">
      <w:pPr>
        <w:jc w:val="center"/>
        <w:rPr>
          <w:rFonts w:cstheme="minorHAnsi"/>
          <w:sz w:val="28"/>
        </w:rPr>
      </w:pPr>
    </w:p>
    <w:tbl>
      <w:tblPr>
        <w:tblStyle w:val="TableGrid"/>
        <w:tblpPr w:leftFromText="180" w:rightFromText="180" w:vertAnchor="text" w:horzAnchor="margin" w:tblpY="-183"/>
        <w:tblW w:w="0" w:type="auto"/>
        <w:tblLook w:val="04A0" w:firstRow="1" w:lastRow="0" w:firstColumn="1" w:lastColumn="0" w:noHBand="0" w:noVBand="1"/>
      </w:tblPr>
      <w:tblGrid>
        <w:gridCol w:w="7695"/>
        <w:gridCol w:w="7695"/>
      </w:tblGrid>
      <w:tr w:rsidR="00E241D3" w:rsidRPr="00BA1BDB" w14:paraId="5829BD1C" w14:textId="77777777" w:rsidTr="00E241D3">
        <w:tc>
          <w:tcPr>
            <w:tcW w:w="7695" w:type="dxa"/>
          </w:tcPr>
          <w:p w14:paraId="220B7892" w14:textId="77777777" w:rsidR="00E241D3" w:rsidRPr="00BA1BDB" w:rsidRDefault="00E241D3" w:rsidP="00E241D3">
            <w:pPr>
              <w:jc w:val="center"/>
              <w:rPr>
                <w:rFonts w:cstheme="minorHAnsi"/>
                <w:sz w:val="28"/>
              </w:rPr>
            </w:pPr>
            <w:r w:rsidRPr="00BA1BDB">
              <w:rPr>
                <w:rFonts w:cstheme="minorHAnsi"/>
                <w:sz w:val="28"/>
              </w:rPr>
              <w:lastRenderedPageBreak/>
              <w:t>Criteria</w:t>
            </w:r>
          </w:p>
        </w:tc>
        <w:tc>
          <w:tcPr>
            <w:tcW w:w="7695" w:type="dxa"/>
          </w:tcPr>
          <w:p w14:paraId="2D1D4D43" w14:textId="77777777" w:rsidR="00E241D3" w:rsidRPr="00BA1BDB" w:rsidRDefault="00E241D3" w:rsidP="00E241D3">
            <w:pPr>
              <w:jc w:val="center"/>
              <w:rPr>
                <w:rFonts w:cstheme="minorHAnsi"/>
                <w:sz w:val="28"/>
              </w:rPr>
            </w:pPr>
            <w:r w:rsidRPr="00BA1BDB">
              <w:rPr>
                <w:rFonts w:cstheme="minorHAnsi"/>
                <w:sz w:val="28"/>
              </w:rPr>
              <w:t>‘Poor man’s petition’</w:t>
            </w:r>
          </w:p>
        </w:tc>
      </w:tr>
      <w:tr w:rsidR="00E241D3" w:rsidRPr="00BA1BDB" w14:paraId="15D3BFA2" w14:textId="77777777" w:rsidTr="00E241D3">
        <w:trPr>
          <w:trHeight w:val="1296"/>
        </w:trPr>
        <w:tc>
          <w:tcPr>
            <w:tcW w:w="7695" w:type="dxa"/>
          </w:tcPr>
          <w:p w14:paraId="5448B6BC" w14:textId="77777777" w:rsidR="00E241D3" w:rsidRPr="00BA1BDB" w:rsidRDefault="00E241D3" w:rsidP="00E241D3">
            <w:pPr>
              <w:jc w:val="center"/>
              <w:rPr>
                <w:rFonts w:cstheme="minorHAnsi"/>
                <w:sz w:val="28"/>
              </w:rPr>
            </w:pPr>
            <w:r w:rsidRPr="00BA1BDB">
              <w:rPr>
                <w:rFonts w:cstheme="minorHAnsi"/>
                <w:sz w:val="28"/>
              </w:rPr>
              <w:t>Content (what is the key message of the source)</w:t>
            </w:r>
          </w:p>
        </w:tc>
        <w:tc>
          <w:tcPr>
            <w:tcW w:w="7695" w:type="dxa"/>
          </w:tcPr>
          <w:p w14:paraId="049722CB" w14:textId="77777777" w:rsidR="00E241D3" w:rsidRPr="00BA1BDB" w:rsidRDefault="00E241D3" w:rsidP="00E241D3">
            <w:pPr>
              <w:jc w:val="center"/>
              <w:rPr>
                <w:rFonts w:cstheme="minorHAnsi"/>
                <w:sz w:val="28"/>
              </w:rPr>
            </w:pPr>
          </w:p>
          <w:p w14:paraId="351E66B7" w14:textId="77777777" w:rsidR="00E241D3" w:rsidRPr="00BA1BDB" w:rsidRDefault="00E241D3" w:rsidP="00E241D3">
            <w:pPr>
              <w:jc w:val="center"/>
              <w:rPr>
                <w:rFonts w:cstheme="minorHAnsi"/>
                <w:sz w:val="28"/>
              </w:rPr>
            </w:pPr>
          </w:p>
          <w:p w14:paraId="6A575152" w14:textId="77777777" w:rsidR="00E241D3" w:rsidRPr="00BA1BDB" w:rsidRDefault="00E241D3" w:rsidP="00E241D3">
            <w:pPr>
              <w:jc w:val="center"/>
              <w:rPr>
                <w:rFonts w:cstheme="minorHAnsi"/>
                <w:sz w:val="28"/>
              </w:rPr>
            </w:pPr>
          </w:p>
          <w:p w14:paraId="32D7A4A3" w14:textId="77777777" w:rsidR="00E241D3" w:rsidRPr="00BA1BDB" w:rsidRDefault="00E241D3" w:rsidP="00E241D3">
            <w:pPr>
              <w:rPr>
                <w:rFonts w:cstheme="minorHAnsi"/>
                <w:sz w:val="28"/>
              </w:rPr>
            </w:pPr>
          </w:p>
        </w:tc>
      </w:tr>
      <w:tr w:rsidR="00E241D3" w:rsidRPr="00BA1BDB" w14:paraId="5FACCE53" w14:textId="77777777" w:rsidTr="00E241D3">
        <w:tc>
          <w:tcPr>
            <w:tcW w:w="7695" w:type="dxa"/>
          </w:tcPr>
          <w:p w14:paraId="776B6917" w14:textId="77777777" w:rsidR="00E241D3" w:rsidRPr="00BA1BDB" w:rsidRDefault="00E241D3" w:rsidP="00E241D3">
            <w:pPr>
              <w:jc w:val="center"/>
              <w:rPr>
                <w:rFonts w:cstheme="minorHAnsi"/>
                <w:sz w:val="28"/>
              </w:rPr>
            </w:pPr>
            <w:r w:rsidRPr="00BA1BDB">
              <w:rPr>
                <w:rFonts w:cstheme="minorHAnsi"/>
                <w:sz w:val="28"/>
              </w:rPr>
              <w:t>Author (check if they are using an alias and why)</w:t>
            </w:r>
          </w:p>
        </w:tc>
        <w:tc>
          <w:tcPr>
            <w:tcW w:w="7695" w:type="dxa"/>
          </w:tcPr>
          <w:p w14:paraId="6EAB7CE1" w14:textId="77777777" w:rsidR="00E241D3" w:rsidRPr="00BA1BDB" w:rsidRDefault="00E241D3" w:rsidP="00E241D3">
            <w:pPr>
              <w:jc w:val="center"/>
              <w:rPr>
                <w:rFonts w:cstheme="minorHAnsi"/>
                <w:sz w:val="28"/>
              </w:rPr>
            </w:pPr>
          </w:p>
          <w:p w14:paraId="43E2C8BC" w14:textId="77777777" w:rsidR="00E241D3" w:rsidRPr="00BA1BDB" w:rsidRDefault="00E241D3" w:rsidP="00E241D3">
            <w:pPr>
              <w:jc w:val="center"/>
              <w:rPr>
                <w:rFonts w:cstheme="minorHAnsi"/>
                <w:sz w:val="28"/>
              </w:rPr>
            </w:pPr>
          </w:p>
          <w:p w14:paraId="6E3BBE05" w14:textId="77777777" w:rsidR="00E241D3" w:rsidRPr="00BA1BDB" w:rsidRDefault="00E241D3" w:rsidP="00E241D3">
            <w:pPr>
              <w:jc w:val="center"/>
              <w:rPr>
                <w:rFonts w:cstheme="minorHAnsi"/>
                <w:sz w:val="28"/>
              </w:rPr>
            </w:pPr>
          </w:p>
          <w:p w14:paraId="04F5AAF9" w14:textId="77777777" w:rsidR="00E241D3" w:rsidRPr="00BA1BDB" w:rsidRDefault="00E241D3" w:rsidP="00E241D3">
            <w:pPr>
              <w:rPr>
                <w:rFonts w:cstheme="minorHAnsi"/>
                <w:sz w:val="28"/>
              </w:rPr>
            </w:pPr>
          </w:p>
        </w:tc>
      </w:tr>
      <w:tr w:rsidR="00E241D3" w:rsidRPr="00BA1BDB" w14:paraId="35D9FCDD" w14:textId="77777777" w:rsidTr="00E241D3">
        <w:tc>
          <w:tcPr>
            <w:tcW w:w="7695" w:type="dxa"/>
          </w:tcPr>
          <w:p w14:paraId="03742504" w14:textId="77777777" w:rsidR="00E241D3" w:rsidRPr="00BA1BDB" w:rsidRDefault="00E241D3" w:rsidP="00E241D3">
            <w:pPr>
              <w:jc w:val="center"/>
              <w:rPr>
                <w:rFonts w:cstheme="minorHAnsi"/>
                <w:sz w:val="28"/>
              </w:rPr>
            </w:pPr>
            <w:r w:rsidRPr="00BA1BDB">
              <w:rPr>
                <w:rFonts w:cstheme="minorHAnsi"/>
                <w:sz w:val="28"/>
              </w:rPr>
              <w:t>Perspective (What is the author’s perspective? How may it have been influenced?)</w:t>
            </w:r>
          </w:p>
        </w:tc>
        <w:tc>
          <w:tcPr>
            <w:tcW w:w="7695" w:type="dxa"/>
          </w:tcPr>
          <w:p w14:paraId="19BCBC48" w14:textId="77777777" w:rsidR="00E241D3" w:rsidRPr="00BA1BDB" w:rsidRDefault="00E241D3" w:rsidP="00E241D3">
            <w:pPr>
              <w:jc w:val="center"/>
              <w:rPr>
                <w:rFonts w:cstheme="minorHAnsi"/>
                <w:sz w:val="28"/>
              </w:rPr>
            </w:pPr>
          </w:p>
          <w:p w14:paraId="788FE7FA" w14:textId="77777777" w:rsidR="00E241D3" w:rsidRPr="00BA1BDB" w:rsidRDefault="00E241D3" w:rsidP="00E241D3">
            <w:pPr>
              <w:jc w:val="center"/>
              <w:rPr>
                <w:rFonts w:cstheme="minorHAnsi"/>
                <w:sz w:val="28"/>
              </w:rPr>
            </w:pPr>
          </w:p>
          <w:p w14:paraId="43C34926" w14:textId="77777777" w:rsidR="00E241D3" w:rsidRPr="00BA1BDB" w:rsidRDefault="00E241D3" w:rsidP="00E241D3">
            <w:pPr>
              <w:rPr>
                <w:rFonts w:cstheme="minorHAnsi"/>
                <w:sz w:val="28"/>
              </w:rPr>
            </w:pPr>
          </w:p>
        </w:tc>
      </w:tr>
      <w:tr w:rsidR="00E241D3" w:rsidRPr="00BA1BDB" w14:paraId="68278A75" w14:textId="77777777" w:rsidTr="00E241D3">
        <w:tc>
          <w:tcPr>
            <w:tcW w:w="7695" w:type="dxa"/>
          </w:tcPr>
          <w:p w14:paraId="06C67DC2" w14:textId="77777777" w:rsidR="00E241D3" w:rsidRPr="00BA1BDB" w:rsidRDefault="00E241D3" w:rsidP="00E241D3">
            <w:pPr>
              <w:jc w:val="center"/>
              <w:rPr>
                <w:rFonts w:cstheme="minorHAnsi"/>
                <w:sz w:val="28"/>
              </w:rPr>
            </w:pPr>
            <w:r w:rsidRPr="00BA1BDB">
              <w:rPr>
                <w:rFonts w:cstheme="minorHAnsi"/>
                <w:sz w:val="28"/>
              </w:rPr>
              <w:t>Type (what type of source? Newspaper, diary etc.)</w:t>
            </w:r>
          </w:p>
        </w:tc>
        <w:tc>
          <w:tcPr>
            <w:tcW w:w="7695" w:type="dxa"/>
          </w:tcPr>
          <w:p w14:paraId="07D33C4B" w14:textId="77777777" w:rsidR="00E241D3" w:rsidRPr="00BA1BDB" w:rsidRDefault="00E241D3" w:rsidP="00E241D3">
            <w:pPr>
              <w:jc w:val="center"/>
              <w:rPr>
                <w:rFonts w:cstheme="minorHAnsi"/>
                <w:sz w:val="28"/>
              </w:rPr>
            </w:pPr>
          </w:p>
          <w:p w14:paraId="4DBCC14B" w14:textId="77777777" w:rsidR="00E241D3" w:rsidRPr="00BA1BDB" w:rsidRDefault="00E241D3" w:rsidP="00E241D3">
            <w:pPr>
              <w:jc w:val="center"/>
              <w:rPr>
                <w:rFonts w:cstheme="minorHAnsi"/>
                <w:sz w:val="28"/>
              </w:rPr>
            </w:pPr>
          </w:p>
          <w:p w14:paraId="5D502EFD" w14:textId="77777777" w:rsidR="00E241D3" w:rsidRPr="00BA1BDB" w:rsidRDefault="00E241D3" w:rsidP="00E241D3">
            <w:pPr>
              <w:rPr>
                <w:rFonts w:cstheme="minorHAnsi"/>
                <w:sz w:val="28"/>
              </w:rPr>
            </w:pPr>
          </w:p>
        </w:tc>
      </w:tr>
      <w:tr w:rsidR="00E241D3" w:rsidRPr="00BA1BDB" w14:paraId="58E4F40A" w14:textId="77777777" w:rsidTr="00E241D3">
        <w:tc>
          <w:tcPr>
            <w:tcW w:w="7695" w:type="dxa"/>
          </w:tcPr>
          <w:p w14:paraId="4FF78F95" w14:textId="77777777" w:rsidR="00E241D3" w:rsidRPr="00BA1BDB" w:rsidRDefault="00E241D3" w:rsidP="00E241D3">
            <w:pPr>
              <w:jc w:val="center"/>
              <w:rPr>
                <w:rFonts w:cstheme="minorHAnsi"/>
                <w:sz w:val="28"/>
              </w:rPr>
            </w:pPr>
            <w:r w:rsidRPr="00BA1BDB">
              <w:rPr>
                <w:rFonts w:cstheme="minorHAnsi"/>
                <w:sz w:val="28"/>
              </w:rPr>
              <w:t xml:space="preserve">Audience (who was the intended </w:t>
            </w:r>
          </w:p>
        </w:tc>
        <w:tc>
          <w:tcPr>
            <w:tcW w:w="7695" w:type="dxa"/>
          </w:tcPr>
          <w:p w14:paraId="674C223D" w14:textId="77777777" w:rsidR="00E241D3" w:rsidRPr="00BA1BDB" w:rsidRDefault="00E241D3" w:rsidP="00E241D3">
            <w:pPr>
              <w:jc w:val="center"/>
              <w:rPr>
                <w:rFonts w:cstheme="minorHAnsi"/>
                <w:sz w:val="28"/>
              </w:rPr>
            </w:pPr>
          </w:p>
          <w:p w14:paraId="6ECA7991" w14:textId="77777777" w:rsidR="00E241D3" w:rsidRPr="00BA1BDB" w:rsidRDefault="00E241D3" w:rsidP="00E241D3">
            <w:pPr>
              <w:jc w:val="center"/>
              <w:rPr>
                <w:rFonts w:cstheme="minorHAnsi"/>
                <w:sz w:val="28"/>
              </w:rPr>
            </w:pPr>
          </w:p>
          <w:p w14:paraId="68A68FBB" w14:textId="77777777" w:rsidR="00E241D3" w:rsidRPr="00BA1BDB" w:rsidRDefault="00E241D3" w:rsidP="00E241D3">
            <w:pPr>
              <w:rPr>
                <w:rFonts w:cstheme="minorHAnsi"/>
                <w:sz w:val="28"/>
              </w:rPr>
            </w:pPr>
          </w:p>
        </w:tc>
      </w:tr>
      <w:tr w:rsidR="00E241D3" w:rsidRPr="00BA1BDB" w14:paraId="4DEC88C5" w14:textId="77777777" w:rsidTr="00E241D3">
        <w:tc>
          <w:tcPr>
            <w:tcW w:w="7695" w:type="dxa"/>
          </w:tcPr>
          <w:p w14:paraId="62730E2E" w14:textId="77777777" w:rsidR="00E241D3" w:rsidRPr="00BA1BDB" w:rsidRDefault="00E241D3" w:rsidP="00E241D3">
            <w:pPr>
              <w:jc w:val="center"/>
              <w:rPr>
                <w:rFonts w:cstheme="minorHAnsi"/>
                <w:sz w:val="28"/>
              </w:rPr>
            </w:pPr>
            <w:r w:rsidRPr="00BA1BDB">
              <w:rPr>
                <w:rFonts w:cstheme="minorHAnsi"/>
                <w:sz w:val="28"/>
              </w:rPr>
              <w:t>Time (when was it written?)</w:t>
            </w:r>
          </w:p>
        </w:tc>
        <w:tc>
          <w:tcPr>
            <w:tcW w:w="7695" w:type="dxa"/>
          </w:tcPr>
          <w:p w14:paraId="72F3DFC9" w14:textId="77777777" w:rsidR="00E241D3" w:rsidRPr="00BA1BDB" w:rsidRDefault="00E241D3" w:rsidP="00E241D3">
            <w:pPr>
              <w:jc w:val="center"/>
              <w:rPr>
                <w:rFonts w:cstheme="minorHAnsi"/>
                <w:sz w:val="28"/>
              </w:rPr>
            </w:pPr>
          </w:p>
          <w:p w14:paraId="10DD2380" w14:textId="77777777" w:rsidR="00E241D3" w:rsidRPr="00BA1BDB" w:rsidRDefault="00E241D3" w:rsidP="00E241D3">
            <w:pPr>
              <w:jc w:val="center"/>
              <w:rPr>
                <w:rFonts w:cstheme="minorHAnsi"/>
                <w:sz w:val="28"/>
              </w:rPr>
            </w:pPr>
          </w:p>
          <w:p w14:paraId="0EA7942F" w14:textId="77777777" w:rsidR="00E241D3" w:rsidRPr="00BA1BDB" w:rsidRDefault="00E241D3" w:rsidP="00E241D3">
            <w:pPr>
              <w:rPr>
                <w:rFonts w:cstheme="minorHAnsi"/>
                <w:sz w:val="28"/>
              </w:rPr>
            </w:pPr>
          </w:p>
        </w:tc>
      </w:tr>
      <w:tr w:rsidR="00E241D3" w:rsidRPr="00BA1BDB" w14:paraId="332E0EC7" w14:textId="77777777" w:rsidTr="00E241D3">
        <w:tc>
          <w:tcPr>
            <w:tcW w:w="7695" w:type="dxa"/>
          </w:tcPr>
          <w:p w14:paraId="0647C22A" w14:textId="77777777" w:rsidR="00E241D3" w:rsidRPr="00BA1BDB" w:rsidRDefault="00E241D3" w:rsidP="00E241D3">
            <w:pPr>
              <w:jc w:val="center"/>
              <w:rPr>
                <w:rFonts w:cstheme="minorHAnsi"/>
                <w:sz w:val="28"/>
              </w:rPr>
            </w:pPr>
            <w:r w:rsidRPr="00BA1BDB">
              <w:rPr>
                <w:rFonts w:cstheme="minorHAnsi"/>
                <w:sz w:val="28"/>
              </w:rPr>
              <w:t>Limitations (is there any information that is missing?)</w:t>
            </w:r>
          </w:p>
        </w:tc>
        <w:tc>
          <w:tcPr>
            <w:tcW w:w="7695" w:type="dxa"/>
          </w:tcPr>
          <w:p w14:paraId="09F07B82" w14:textId="77777777" w:rsidR="00E241D3" w:rsidRPr="00BA1BDB" w:rsidRDefault="00E241D3" w:rsidP="00E241D3">
            <w:pPr>
              <w:jc w:val="center"/>
              <w:rPr>
                <w:rFonts w:cstheme="minorHAnsi"/>
                <w:sz w:val="28"/>
              </w:rPr>
            </w:pPr>
          </w:p>
          <w:p w14:paraId="69BEF12E" w14:textId="77777777" w:rsidR="00E241D3" w:rsidRPr="00BA1BDB" w:rsidRDefault="00E241D3" w:rsidP="00E241D3">
            <w:pPr>
              <w:jc w:val="center"/>
              <w:rPr>
                <w:rFonts w:cstheme="minorHAnsi"/>
                <w:sz w:val="28"/>
              </w:rPr>
            </w:pPr>
          </w:p>
          <w:p w14:paraId="5D377270" w14:textId="77777777" w:rsidR="00E241D3" w:rsidRPr="00BA1BDB" w:rsidRDefault="00E241D3" w:rsidP="00E241D3">
            <w:pPr>
              <w:jc w:val="center"/>
              <w:rPr>
                <w:rFonts w:cstheme="minorHAnsi"/>
                <w:sz w:val="28"/>
              </w:rPr>
            </w:pPr>
          </w:p>
        </w:tc>
      </w:tr>
    </w:tbl>
    <w:p w14:paraId="08F9A4D7" w14:textId="77777777" w:rsidR="00E241D3" w:rsidRPr="00BA1BDB" w:rsidRDefault="00E241D3" w:rsidP="00E241D3">
      <w:pPr>
        <w:rPr>
          <w:rFonts w:cstheme="minorHAnsi"/>
          <w:sz w:val="28"/>
        </w:rPr>
      </w:pPr>
    </w:p>
    <w:sectPr w:rsidR="00E241D3" w:rsidRPr="00BA1BDB" w:rsidSect="00E241D3">
      <w:footerReference w:type="default" r:id="rId10"/>
      <w:pgSz w:w="16840" w:h="1190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CCC5B3" w14:textId="77777777" w:rsidR="0087249B" w:rsidRDefault="0087249B" w:rsidP="00BA4330">
      <w:r>
        <w:separator/>
      </w:r>
    </w:p>
  </w:endnote>
  <w:endnote w:type="continuationSeparator" w:id="0">
    <w:p w14:paraId="76DEDBC5" w14:textId="77777777" w:rsidR="0087249B" w:rsidRDefault="0087249B" w:rsidP="00BA43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956F76" w14:textId="77777777" w:rsidR="00BA54C0" w:rsidRDefault="00BA54C0">
    <w:pPr>
      <w:pStyle w:val="Footer"/>
    </w:pPr>
  </w:p>
  <w:p w14:paraId="55E1D70F" w14:textId="77777777" w:rsidR="00BA54C0" w:rsidRDefault="00BA54C0">
    <w:pPr>
      <w:pStyle w:val="Footer"/>
    </w:pPr>
  </w:p>
  <w:p w14:paraId="54044871" w14:textId="77777777" w:rsidR="00BA54C0" w:rsidRDefault="00BA54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5BEEB6" w14:textId="77777777" w:rsidR="0087249B" w:rsidRDefault="0087249B" w:rsidP="00BA4330">
      <w:r>
        <w:separator/>
      </w:r>
    </w:p>
  </w:footnote>
  <w:footnote w:type="continuationSeparator" w:id="0">
    <w:p w14:paraId="201559CA" w14:textId="77777777" w:rsidR="0087249B" w:rsidRDefault="0087249B" w:rsidP="00BA433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9"/>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55EF"/>
    <w:rsid w:val="000D3A6A"/>
    <w:rsid w:val="002B7D17"/>
    <w:rsid w:val="003D55EF"/>
    <w:rsid w:val="0048486C"/>
    <w:rsid w:val="00604AC4"/>
    <w:rsid w:val="007C7304"/>
    <w:rsid w:val="0087249B"/>
    <w:rsid w:val="009A2F4B"/>
    <w:rsid w:val="00B33687"/>
    <w:rsid w:val="00BA1BDB"/>
    <w:rsid w:val="00BA4330"/>
    <w:rsid w:val="00BA54C0"/>
    <w:rsid w:val="00BD350B"/>
    <w:rsid w:val="00D27F11"/>
    <w:rsid w:val="00D45A72"/>
    <w:rsid w:val="00D94E4A"/>
    <w:rsid w:val="00DA41AD"/>
    <w:rsid w:val="00DC05E9"/>
    <w:rsid w:val="00E241D3"/>
    <w:rsid w:val="00FD7A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35EC7471"/>
  <w14:defaultImageDpi w14:val="32767"/>
  <w15:chartTrackingRefBased/>
  <w15:docId w15:val="{BA5746D9-B961-5B4F-9BB0-C74BBBAA8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D55E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A4330"/>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BA4330"/>
  </w:style>
  <w:style w:type="character" w:styleId="Hyperlink">
    <w:name w:val="Hyperlink"/>
    <w:basedOn w:val="DefaultParagraphFont"/>
    <w:uiPriority w:val="99"/>
    <w:semiHidden/>
    <w:unhideWhenUsed/>
    <w:rsid w:val="00BA4330"/>
    <w:rPr>
      <w:color w:val="0000FF"/>
      <w:u w:val="single"/>
    </w:rPr>
  </w:style>
  <w:style w:type="character" w:styleId="Emphasis">
    <w:name w:val="Emphasis"/>
    <w:basedOn w:val="DefaultParagraphFont"/>
    <w:uiPriority w:val="20"/>
    <w:qFormat/>
    <w:rsid w:val="00BA4330"/>
    <w:rPr>
      <w:i/>
      <w:iCs/>
    </w:rPr>
  </w:style>
  <w:style w:type="paragraph" w:styleId="Header">
    <w:name w:val="header"/>
    <w:basedOn w:val="Normal"/>
    <w:link w:val="HeaderChar"/>
    <w:uiPriority w:val="99"/>
    <w:unhideWhenUsed/>
    <w:rsid w:val="00BA4330"/>
    <w:pPr>
      <w:tabs>
        <w:tab w:val="center" w:pos="4513"/>
        <w:tab w:val="right" w:pos="9026"/>
      </w:tabs>
    </w:pPr>
  </w:style>
  <w:style w:type="character" w:customStyle="1" w:styleId="HeaderChar">
    <w:name w:val="Header Char"/>
    <w:basedOn w:val="DefaultParagraphFont"/>
    <w:link w:val="Header"/>
    <w:uiPriority w:val="99"/>
    <w:rsid w:val="00BA4330"/>
  </w:style>
  <w:style w:type="paragraph" w:styleId="Footer">
    <w:name w:val="footer"/>
    <w:basedOn w:val="Normal"/>
    <w:link w:val="FooterChar"/>
    <w:uiPriority w:val="99"/>
    <w:unhideWhenUsed/>
    <w:rsid w:val="00BA4330"/>
    <w:pPr>
      <w:tabs>
        <w:tab w:val="center" w:pos="4513"/>
        <w:tab w:val="right" w:pos="9026"/>
      </w:tabs>
    </w:pPr>
  </w:style>
  <w:style w:type="character" w:customStyle="1" w:styleId="FooterChar">
    <w:name w:val="Footer Char"/>
    <w:basedOn w:val="DefaultParagraphFont"/>
    <w:link w:val="Footer"/>
    <w:uiPriority w:val="99"/>
    <w:rsid w:val="00BA4330"/>
  </w:style>
  <w:style w:type="table" w:styleId="TableGrid">
    <w:name w:val="Table Grid"/>
    <w:basedOn w:val="TableNormal"/>
    <w:uiPriority w:val="39"/>
    <w:rsid w:val="00E24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0218662">
      <w:bodyDiv w:val="1"/>
      <w:marLeft w:val="0"/>
      <w:marRight w:val="0"/>
      <w:marTop w:val="0"/>
      <w:marBottom w:val="0"/>
      <w:divBdr>
        <w:top w:val="none" w:sz="0" w:space="0" w:color="auto"/>
        <w:left w:val="none" w:sz="0" w:space="0" w:color="auto"/>
        <w:bottom w:val="none" w:sz="0" w:space="0" w:color="auto"/>
        <w:right w:val="none" w:sz="0" w:space="0" w:color="auto"/>
      </w:divBdr>
      <w:divsChild>
        <w:div w:id="1179613227">
          <w:marLeft w:val="0"/>
          <w:marRight w:val="0"/>
          <w:marTop w:val="0"/>
          <w:marBottom w:val="0"/>
          <w:divBdr>
            <w:top w:val="none" w:sz="0" w:space="0" w:color="auto"/>
            <w:left w:val="none" w:sz="0" w:space="0" w:color="auto"/>
            <w:bottom w:val="none" w:sz="0" w:space="0" w:color="auto"/>
            <w:right w:val="none" w:sz="0" w:space="0" w:color="auto"/>
          </w:divBdr>
        </w:div>
        <w:div w:id="1034888589">
          <w:marLeft w:val="0"/>
          <w:marRight w:val="0"/>
          <w:marTop w:val="0"/>
          <w:marBottom w:val="0"/>
          <w:divBdr>
            <w:top w:val="none" w:sz="0" w:space="0" w:color="auto"/>
            <w:left w:val="none" w:sz="0" w:space="0" w:color="auto"/>
            <w:bottom w:val="none" w:sz="0" w:space="0" w:color="auto"/>
            <w:right w:val="none" w:sz="0" w:space="0" w:color="auto"/>
          </w:divBdr>
        </w:div>
      </w:divsChild>
    </w:div>
    <w:div w:id="885288928">
      <w:bodyDiv w:val="1"/>
      <w:marLeft w:val="0"/>
      <w:marRight w:val="0"/>
      <w:marTop w:val="0"/>
      <w:marBottom w:val="0"/>
      <w:divBdr>
        <w:top w:val="none" w:sz="0" w:space="0" w:color="auto"/>
        <w:left w:val="none" w:sz="0" w:space="0" w:color="auto"/>
        <w:bottom w:val="none" w:sz="0" w:space="0" w:color="auto"/>
        <w:right w:val="none" w:sz="0" w:space="0" w:color="auto"/>
      </w:divBdr>
    </w:div>
    <w:div w:id="1155297541">
      <w:bodyDiv w:val="1"/>
      <w:marLeft w:val="0"/>
      <w:marRight w:val="0"/>
      <w:marTop w:val="0"/>
      <w:marBottom w:val="0"/>
      <w:divBdr>
        <w:top w:val="none" w:sz="0" w:space="0" w:color="auto"/>
        <w:left w:val="none" w:sz="0" w:space="0" w:color="auto"/>
        <w:bottom w:val="none" w:sz="0" w:space="0" w:color="auto"/>
        <w:right w:val="none" w:sz="0" w:space="0" w:color="auto"/>
      </w:divBdr>
    </w:div>
    <w:div w:id="1283609670">
      <w:bodyDiv w:val="1"/>
      <w:marLeft w:val="0"/>
      <w:marRight w:val="0"/>
      <w:marTop w:val="0"/>
      <w:marBottom w:val="0"/>
      <w:divBdr>
        <w:top w:val="none" w:sz="0" w:space="0" w:color="auto"/>
        <w:left w:val="none" w:sz="0" w:space="0" w:color="auto"/>
        <w:bottom w:val="none" w:sz="0" w:space="0" w:color="auto"/>
        <w:right w:val="none" w:sz="0" w:space="0" w:color="auto"/>
      </w:divBdr>
    </w:div>
    <w:div w:id="1327173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istoryskills.com/source-criticism/analysis/source-creator/" TargetMode="External"/><Relationship Id="rId3" Type="http://schemas.openxmlformats.org/officeDocument/2006/relationships/webSettings" Target="webSettings.xml"/><Relationship Id="rId7" Type="http://schemas.openxmlformats.org/officeDocument/2006/relationships/hyperlink" Target="https://www.historyskills.com/source-criticism/analysis/source-creator/"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2</Pages>
  <Words>72</Words>
  <Characters>411</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Finch</dc:creator>
  <cp:keywords/>
  <dc:description/>
  <cp:lastModifiedBy>Noah Millstone</cp:lastModifiedBy>
  <cp:revision>6</cp:revision>
  <dcterms:created xsi:type="dcterms:W3CDTF">2018-08-21T13:03:00Z</dcterms:created>
  <dcterms:modified xsi:type="dcterms:W3CDTF">2018-10-09T10:51:00Z</dcterms:modified>
</cp:coreProperties>
</file>